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Default="0090746D" w:rsidP="0090746D">
      <w:pPr>
        <w:jc w:val="center"/>
        <w:rPr>
          <w:rFonts w:ascii="微软雅黑" w:eastAsia="微软雅黑" w:hAnsi="微软雅黑" w:hint="eastAsia"/>
          <w:b/>
          <w:sz w:val="32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3"/>
        <w:gridCol w:w="288"/>
        <w:gridCol w:w="332"/>
        <w:gridCol w:w="276"/>
        <w:gridCol w:w="1406"/>
        <w:gridCol w:w="1287"/>
        <w:gridCol w:w="1351"/>
        <w:gridCol w:w="1351"/>
        <w:gridCol w:w="1952"/>
      </w:tblGrid>
      <w:tr w:rsidR="00CE2C8D" w:rsidRPr="001474E2" w:rsidTr="001A1615">
        <w:trPr>
          <w:jc w:val="center"/>
        </w:trPr>
        <w:tc>
          <w:tcPr>
            <w:tcW w:w="8926" w:type="dxa"/>
            <w:gridSpan w:val="9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企业信息</w:t>
            </w:r>
          </w:p>
        </w:tc>
      </w:tr>
      <w:tr w:rsidR="00CE2C8D" w:rsidRPr="001474E2" w:rsidTr="00CE2C8D">
        <w:trPr>
          <w:jc w:val="center"/>
        </w:trPr>
        <w:tc>
          <w:tcPr>
            <w:tcW w:w="1579" w:type="dxa"/>
            <w:gridSpan w:val="4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企业名称</w:t>
            </w:r>
          </w:p>
        </w:tc>
        <w:tc>
          <w:tcPr>
            <w:tcW w:w="269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北控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水</w:t>
            </w:r>
            <w:proofErr w:type="gramStart"/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务</w:t>
            </w:r>
            <w:proofErr w:type="gramEnd"/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（中国）投资有限公司</w:t>
            </w:r>
          </w:p>
        </w:tc>
        <w:tc>
          <w:tcPr>
            <w:tcW w:w="1351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机构代码</w:t>
            </w:r>
          </w:p>
        </w:tc>
        <w:tc>
          <w:tcPr>
            <w:tcW w:w="330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80496">
              <w:rPr>
                <w:rFonts w:ascii="仿宋" w:eastAsia="仿宋" w:hAnsi="仿宋"/>
                <w:b/>
                <w:sz w:val="24"/>
                <w:szCs w:val="24"/>
              </w:rPr>
              <w:t>91110105690802464Y</w:t>
            </w:r>
          </w:p>
        </w:tc>
      </w:tr>
      <w:tr w:rsidR="00CE2C8D" w:rsidRPr="001474E2" w:rsidTr="00CE2C8D">
        <w:trPr>
          <w:jc w:val="center"/>
        </w:trPr>
        <w:tc>
          <w:tcPr>
            <w:tcW w:w="1579" w:type="dxa"/>
            <w:gridSpan w:val="4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区域</w:t>
            </w:r>
          </w:p>
        </w:tc>
        <w:tc>
          <w:tcPr>
            <w:tcW w:w="1406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北京朝阳</w:t>
            </w:r>
          </w:p>
        </w:tc>
        <w:tc>
          <w:tcPr>
            <w:tcW w:w="1287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351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1952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CE2C8D" w:rsidRPr="001474E2" w:rsidTr="00CE2C8D">
        <w:trPr>
          <w:jc w:val="center"/>
        </w:trPr>
        <w:tc>
          <w:tcPr>
            <w:tcW w:w="1579" w:type="dxa"/>
            <w:gridSpan w:val="4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</w:p>
        </w:tc>
        <w:tc>
          <w:tcPr>
            <w:tcW w:w="269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水</w:t>
            </w:r>
            <w:proofErr w:type="gramStart"/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务</w:t>
            </w:r>
            <w:proofErr w:type="gramEnd"/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环保</w:t>
            </w:r>
          </w:p>
        </w:tc>
        <w:tc>
          <w:tcPr>
            <w:tcW w:w="1351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产业领域</w:t>
            </w:r>
          </w:p>
        </w:tc>
        <w:tc>
          <w:tcPr>
            <w:tcW w:w="330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CE2C8D" w:rsidRPr="001474E2" w:rsidTr="00CE2C8D">
        <w:trPr>
          <w:jc w:val="center"/>
        </w:trPr>
        <w:tc>
          <w:tcPr>
            <w:tcW w:w="1579" w:type="dxa"/>
            <w:gridSpan w:val="4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经济规模</w:t>
            </w:r>
          </w:p>
        </w:tc>
        <w:tc>
          <w:tcPr>
            <w:tcW w:w="269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人员规模</w:t>
            </w:r>
          </w:p>
        </w:tc>
        <w:tc>
          <w:tcPr>
            <w:tcW w:w="3303" w:type="dxa"/>
            <w:gridSpan w:val="2"/>
          </w:tcPr>
          <w:p w:rsidR="00CE2C8D" w:rsidRPr="001474E2" w:rsidRDefault="00CE2C8D" w:rsidP="001A16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CE2C8D" w:rsidRPr="001474E2" w:rsidTr="00CE2C8D">
        <w:trPr>
          <w:jc w:val="center"/>
        </w:trPr>
        <w:tc>
          <w:tcPr>
            <w:tcW w:w="1303" w:type="dxa"/>
            <w:gridSpan w:val="3"/>
          </w:tcPr>
          <w:p w:rsidR="00CE2C8D" w:rsidRPr="001474E2" w:rsidRDefault="00CE2C8D" w:rsidP="00CE2C8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需求名称</w:t>
            </w:r>
          </w:p>
        </w:tc>
        <w:tc>
          <w:tcPr>
            <w:tcW w:w="7623" w:type="dxa"/>
            <w:gridSpan w:val="6"/>
          </w:tcPr>
          <w:p w:rsidR="00CE2C8D" w:rsidRPr="001474E2" w:rsidRDefault="00CE2C8D" w:rsidP="00CE2C8D">
            <w:pPr>
              <w:ind w:left="402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8964E4">
              <w:rPr>
                <w:rFonts w:ascii="仿宋" w:eastAsia="仿宋" w:hAnsi="仿宋" w:hint="eastAsia"/>
                <w:b/>
                <w:sz w:val="24"/>
                <w:szCs w:val="24"/>
              </w:rPr>
              <w:t>水环境运营技术</w:t>
            </w:r>
          </w:p>
        </w:tc>
      </w:tr>
      <w:tr w:rsidR="00051A6E" w:rsidRPr="001474E2" w:rsidTr="00CE2C8D">
        <w:trPr>
          <w:trHeight w:val="1944"/>
          <w:jc w:val="center"/>
        </w:trPr>
        <w:tc>
          <w:tcPr>
            <w:tcW w:w="683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技 术 需 求 情 </w:t>
            </w:r>
            <w:proofErr w:type="gramStart"/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况</w:t>
            </w:r>
            <w:proofErr w:type="gramEnd"/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 说 明</w:t>
            </w:r>
          </w:p>
        </w:tc>
        <w:tc>
          <w:tcPr>
            <w:tcW w:w="620" w:type="dxa"/>
            <w:gridSpan w:val="2"/>
            <w:vAlign w:val="center"/>
          </w:tcPr>
          <w:p w:rsidR="00051A6E" w:rsidRPr="001474E2" w:rsidRDefault="00051A6E" w:rsidP="00A70FF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技术需求类别</w:t>
            </w:r>
          </w:p>
        </w:tc>
        <w:tc>
          <w:tcPr>
            <w:tcW w:w="7623" w:type="dxa"/>
            <w:gridSpan w:val="6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E2C8D">
        <w:trPr>
          <w:trHeight w:val="2158"/>
          <w:jc w:val="center"/>
        </w:trPr>
        <w:tc>
          <w:tcPr>
            <w:tcW w:w="683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vAlign w:val="center"/>
          </w:tcPr>
          <w:p w:rsidR="00051A6E" w:rsidRPr="001474E2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技术需求简述</w:t>
            </w:r>
          </w:p>
        </w:tc>
        <w:tc>
          <w:tcPr>
            <w:tcW w:w="7623" w:type="dxa"/>
            <w:gridSpan w:val="6"/>
            <w:vAlign w:val="center"/>
          </w:tcPr>
          <w:p w:rsidR="00051A6E" w:rsidRPr="001474E2" w:rsidRDefault="00614D9C" w:rsidP="00614D9C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水环境智慧运营技术：由于河道涉及范围广，影响因素多、运维难度大，因此河道管理中存在信息来源不统一、问题难以追溯、决策主观性强等问题，运用智慧化手段如GIS、监测、BIM、模型等技术提升运</w:t>
            </w:r>
            <w:proofErr w:type="gramStart"/>
            <w:r w:rsidRPr="001474E2">
              <w:rPr>
                <w:rFonts w:ascii="仿宋" w:eastAsia="仿宋" w:hAnsi="仿宋" w:hint="eastAsia"/>
                <w:sz w:val="24"/>
                <w:szCs w:val="24"/>
              </w:rPr>
              <w:t>维管理</w:t>
            </w:r>
            <w:proofErr w:type="gramEnd"/>
            <w:r w:rsidRPr="001474E2">
              <w:rPr>
                <w:rFonts w:ascii="仿宋" w:eastAsia="仿宋" w:hAnsi="仿宋" w:hint="eastAsia"/>
                <w:sz w:val="24"/>
                <w:szCs w:val="24"/>
              </w:rPr>
              <w:t>水平已成重要趋势，急需完整的、具有可实施性的技术方案及工具为水环境管理提供支撑。</w:t>
            </w:r>
          </w:p>
        </w:tc>
      </w:tr>
      <w:tr w:rsidR="00051A6E" w:rsidRPr="001474E2" w:rsidTr="00CE2C8D">
        <w:trPr>
          <w:trHeight w:val="2837"/>
          <w:jc w:val="center"/>
        </w:trPr>
        <w:tc>
          <w:tcPr>
            <w:tcW w:w="683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623" w:type="dxa"/>
            <w:gridSpan w:val="6"/>
            <w:vAlign w:val="center"/>
          </w:tcPr>
          <w:p w:rsidR="00F6476C" w:rsidRPr="00A70FF0" w:rsidRDefault="00F6476C" w:rsidP="00A70FF0">
            <w:pPr>
              <w:ind w:firstLineChars="140" w:firstLine="337"/>
              <w:rPr>
                <w:rFonts w:ascii="仿宋" w:eastAsia="仿宋" w:hAnsi="仿宋"/>
                <w:b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b/>
                <w:sz w:val="24"/>
                <w:szCs w:val="24"/>
              </w:rPr>
              <w:t>一、主要技术产品要求：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1.监测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需要水环境监测方面的先进技术产品，包括但不限于物联网监测设备、无人机遥感影像高光谱技术、风险异常视频识别技术等，用于获取河道、排水管网等处水质水量数据。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2.模型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需要流域水文模型、水质模型、</w:t>
            </w:r>
            <w:proofErr w:type="gramStart"/>
            <w:r w:rsidRPr="00F6476C">
              <w:rPr>
                <w:rFonts w:ascii="仿宋" w:eastAsia="仿宋" w:hAnsi="仿宋" w:hint="eastAsia"/>
                <w:sz w:val="24"/>
                <w:szCs w:val="24"/>
              </w:rPr>
              <w:t>城市雨洪模型</w:t>
            </w:r>
            <w:proofErr w:type="gramEnd"/>
            <w:r w:rsidRPr="00F6476C">
              <w:rPr>
                <w:rFonts w:ascii="仿宋" w:eastAsia="仿宋" w:hAnsi="仿宋" w:hint="eastAsia"/>
                <w:sz w:val="24"/>
                <w:szCs w:val="24"/>
              </w:rPr>
              <w:t>以及多维模型耦合应用等方面的技术产品。用于水环境运</w:t>
            </w:r>
            <w:proofErr w:type="gramStart"/>
            <w:r w:rsidRPr="00F6476C">
              <w:rPr>
                <w:rFonts w:ascii="仿宋" w:eastAsia="仿宋" w:hAnsi="仿宋" w:hint="eastAsia"/>
                <w:sz w:val="24"/>
                <w:szCs w:val="24"/>
              </w:rPr>
              <w:t>维过程</w:t>
            </w:r>
            <w:proofErr w:type="gramEnd"/>
            <w:r w:rsidRPr="00F6476C">
              <w:rPr>
                <w:rFonts w:ascii="仿宋" w:eastAsia="仿宋" w:hAnsi="仿宋" w:hint="eastAsia"/>
                <w:sz w:val="24"/>
                <w:szCs w:val="24"/>
              </w:rPr>
              <w:t>中河道及管网运行模拟分析与决策支持。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3.数据分析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需要面向城市水环境的大数据分析技术产品，分析方向包括但不限于污染负荷分析、水环境容量分析、水资源平衡分析、运行能耗分析、舆情分析、人群活动分析等。</w:t>
            </w:r>
          </w:p>
          <w:p w:rsidR="00F6476C" w:rsidRPr="00F6476C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4.软件平台</w:t>
            </w:r>
          </w:p>
          <w:p w:rsidR="003579F0" w:rsidRPr="001474E2" w:rsidRDefault="00F6476C" w:rsidP="00A70FF0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需要一体化智慧管控平台产品，基于</w:t>
            </w:r>
            <w:r w:rsidRPr="00F6476C">
              <w:rPr>
                <w:rFonts w:ascii="仿宋" w:eastAsia="仿宋" w:hAnsi="仿宋"/>
                <w:sz w:val="24"/>
                <w:szCs w:val="24"/>
              </w:rPr>
              <w:t>GIS、BIM、移动互联网等技术构建的集防洪排涝、水资源管理、水环境管理、</w:t>
            </w:r>
            <w:proofErr w:type="gramStart"/>
            <w:r w:rsidRPr="00F6476C">
              <w:rPr>
                <w:rFonts w:ascii="仿宋" w:eastAsia="仿宋" w:hAnsi="仿宋"/>
                <w:sz w:val="24"/>
                <w:szCs w:val="24"/>
              </w:rPr>
              <w:t>网格化运维</w:t>
            </w:r>
            <w:proofErr w:type="gramEnd"/>
            <w:r w:rsidRPr="00F6476C">
              <w:rPr>
                <w:rFonts w:ascii="仿宋" w:eastAsia="仿宋" w:hAnsi="仿宋"/>
                <w:sz w:val="24"/>
                <w:szCs w:val="24"/>
              </w:rPr>
              <w:t>、绩效管理、专家决策等多功能于一体的管控平台。</w:t>
            </w:r>
          </w:p>
          <w:p w:rsidR="00A70FF0" w:rsidRDefault="00F6476C" w:rsidP="003579F0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b/>
                <w:sz w:val="24"/>
                <w:szCs w:val="24"/>
              </w:rPr>
              <w:t>二、成熟度要求：</w:t>
            </w:r>
          </w:p>
          <w:p w:rsidR="003579F0" w:rsidRPr="001474E2" w:rsidRDefault="00A70FF0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sz w:val="24"/>
                <w:szCs w:val="24"/>
              </w:rPr>
              <w:t>依照《科学技术研究项目评价通则》，所需技术成熟度不应小于6级。</w:t>
            </w:r>
          </w:p>
        </w:tc>
      </w:tr>
      <w:tr w:rsidR="00051A6E" w:rsidRPr="001474E2" w:rsidTr="00CE2C8D">
        <w:trPr>
          <w:trHeight w:val="2400"/>
          <w:jc w:val="center"/>
        </w:trPr>
        <w:tc>
          <w:tcPr>
            <w:tcW w:w="683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623" w:type="dxa"/>
            <w:gridSpan w:val="6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在水环境PPP项目中进行智慧水</w:t>
            </w:r>
            <w:proofErr w:type="gramStart"/>
            <w:r w:rsidRPr="001474E2">
              <w:rPr>
                <w:rFonts w:ascii="仿宋" w:eastAsia="仿宋" w:hAnsi="仿宋" w:hint="eastAsia"/>
                <w:sz w:val="24"/>
                <w:szCs w:val="24"/>
              </w:rPr>
              <w:t>务</w:t>
            </w:r>
            <w:proofErr w:type="gramEnd"/>
            <w:r w:rsidRPr="001474E2">
              <w:rPr>
                <w:rFonts w:ascii="仿宋" w:eastAsia="仿宋" w:hAnsi="仿宋" w:hint="eastAsia"/>
                <w:sz w:val="24"/>
                <w:szCs w:val="24"/>
              </w:rPr>
              <w:t>部分资金预留，在项目建设过程积累监测数据，进行模型、高光谱等技术探索性应用，目前处于前期探索阶段。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CE2C8D">
        <w:trPr>
          <w:trHeight w:val="1980"/>
          <w:jc w:val="center"/>
        </w:trPr>
        <w:tc>
          <w:tcPr>
            <w:tcW w:w="683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</w:t>
            </w:r>
            <w:proofErr w:type="gramStart"/>
            <w:r w:rsidRPr="001474E2">
              <w:rPr>
                <w:rFonts w:ascii="仿宋" w:eastAsia="仿宋" w:hAnsi="仿宋"/>
                <w:sz w:val="24"/>
                <w:szCs w:val="24"/>
              </w:rPr>
              <w:t>研</w:t>
            </w:r>
            <w:proofErr w:type="gramEnd"/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合 作 需 求</w:t>
            </w:r>
          </w:p>
        </w:tc>
        <w:tc>
          <w:tcPr>
            <w:tcW w:w="620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623" w:type="dxa"/>
            <w:gridSpan w:val="6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sz w:val="24"/>
                <w:szCs w:val="24"/>
              </w:rPr>
              <w:t>希望与在河道监测、水质水力模型应用、水环境软件研发方面拥有国际国内先进技术的公司进行合作。</w:t>
            </w:r>
          </w:p>
        </w:tc>
      </w:tr>
      <w:tr w:rsidR="00051A6E" w:rsidRPr="001474E2" w:rsidTr="00CE2C8D">
        <w:trPr>
          <w:trHeight w:val="2108"/>
          <w:jc w:val="center"/>
        </w:trPr>
        <w:tc>
          <w:tcPr>
            <w:tcW w:w="683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623" w:type="dxa"/>
            <w:gridSpan w:val="6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E2C8D">
        <w:trPr>
          <w:trHeight w:val="1273"/>
          <w:jc w:val="center"/>
        </w:trPr>
        <w:tc>
          <w:tcPr>
            <w:tcW w:w="971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  <w:bookmarkStart w:id="0" w:name="_GoBack"/>
            <w:bookmarkEnd w:id="0"/>
          </w:p>
        </w:tc>
        <w:tc>
          <w:tcPr>
            <w:tcW w:w="7955" w:type="dxa"/>
            <w:gridSpan w:val="7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科技金 </w:t>
            </w:r>
            <w:proofErr w:type="gramStart"/>
            <w:r w:rsidRPr="001474E2">
              <w:rPr>
                <w:rFonts w:ascii="仿宋" w:eastAsia="仿宋" w:hAnsi="仿宋"/>
                <w:sz w:val="24"/>
                <w:szCs w:val="24"/>
              </w:rPr>
              <w:t>融口检验</w:t>
            </w:r>
            <w:proofErr w:type="gramEnd"/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E2C8D">
        <w:trPr>
          <w:trHeight w:val="990"/>
          <w:jc w:val="center"/>
        </w:trPr>
        <w:tc>
          <w:tcPr>
            <w:tcW w:w="971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5" w:type="dxa"/>
            <w:gridSpan w:val="7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E2C8D">
        <w:trPr>
          <w:trHeight w:val="860"/>
          <w:jc w:val="center"/>
        </w:trPr>
        <w:tc>
          <w:tcPr>
            <w:tcW w:w="971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5" w:type="dxa"/>
            <w:gridSpan w:val="7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E2C8D">
        <w:trPr>
          <w:trHeight w:val="1625"/>
          <w:jc w:val="center"/>
        </w:trPr>
        <w:tc>
          <w:tcPr>
            <w:tcW w:w="971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5" w:type="dxa"/>
            <w:gridSpan w:val="7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E2C8D">
        <w:trPr>
          <w:trHeight w:val="1283"/>
          <w:jc w:val="center"/>
        </w:trPr>
        <w:tc>
          <w:tcPr>
            <w:tcW w:w="971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同意对优秀解 决方案给予奖 </w:t>
            </w:r>
            <w:proofErr w:type="gramStart"/>
            <w:r w:rsidRPr="001474E2">
              <w:rPr>
                <w:rFonts w:ascii="仿宋" w:eastAsia="仿宋" w:hAnsi="仿宋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955" w:type="dxa"/>
            <w:gridSpan w:val="7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E90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692" w:rsidRDefault="003D3692" w:rsidP="007A3BEA">
      <w:r>
        <w:separator/>
      </w:r>
    </w:p>
  </w:endnote>
  <w:endnote w:type="continuationSeparator" w:id="1">
    <w:p w:rsidR="003D3692" w:rsidRDefault="003D3692" w:rsidP="007A3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692" w:rsidRDefault="003D3692" w:rsidP="007A3BEA">
      <w:r>
        <w:separator/>
      </w:r>
    </w:p>
  </w:footnote>
  <w:footnote w:type="continuationSeparator" w:id="1">
    <w:p w:rsidR="003D3692" w:rsidRDefault="003D3692" w:rsidP="007A3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579F0"/>
    <w:rsid w:val="003D3692"/>
    <w:rsid w:val="00614D9C"/>
    <w:rsid w:val="007A3BEA"/>
    <w:rsid w:val="008964E4"/>
    <w:rsid w:val="0090746D"/>
    <w:rsid w:val="00A70FF0"/>
    <w:rsid w:val="00CE2C8D"/>
    <w:rsid w:val="00E908CC"/>
    <w:rsid w:val="00EE01AA"/>
    <w:rsid w:val="00F11EC8"/>
    <w:rsid w:val="00F1616B"/>
    <w:rsid w:val="00F22400"/>
    <w:rsid w:val="00F62408"/>
    <w:rsid w:val="00F6476C"/>
    <w:rsid w:val="00FB4910"/>
    <w:rsid w:val="00FD6D93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7A3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A3BE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7A3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A3B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Windows User</cp:lastModifiedBy>
  <cp:revision>4</cp:revision>
  <dcterms:created xsi:type="dcterms:W3CDTF">2019-08-27T01:11:00Z</dcterms:created>
  <dcterms:modified xsi:type="dcterms:W3CDTF">2019-09-06T08:05:00Z</dcterms:modified>
</cp:coreProperties>
</file>