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723E" w:rsidRDefault="00171A68">
      <w:pPr>
        <w:ind w:firstLineChars="0" w:firstLine="0"/>
        <w:rPr>
          <w:rFonts w:eastAsia="黑体" w:cs="Times New Roman"/>
          <w:b/>
          <w:sz w:val="28"/>
          <w:szCs w:val="36"/>
        </w:rPr>
      </w:pPr>
      <w:r>
        <w:rPr>
          <w:rFonts w:eastAsia="黑体" w:cs="Times New Roman" w:hint="eastAsia"/>
          <w:b/>
          <w:sz w:val="28"/>
          <w:szCs w:val="36"/>
        </w:rPr>
        <w:t>附件</w:t>
      </w:r>
      <w:r>
        <w:rPr>
          <w:rFonts w:eastAsia="黑体" w:cs="Times New Roman" w:hint="eastAsia"/>
          <w:b/>
          <w:sz w:val="28"/>
          <w:szCs w:val="36"/>
        </w:rPr>
        <w:t>3</w:t>
      </w:r>
    </w:p>
    <w:p w:rsidR="004A723E" w:rsidRDefault="00171A68" w:rsidP="00F002AE">
      <w:pPr>
        <w:spacing w:afterLines="50"/>
        <w:ind w:firstLineChars="0" w:firstLine="0"/>
        <w:jc w:val="center"/>
        <w:rPr>
          <w:rFonts w:ascii="方正小标宋_GBK" w:eastAsia="方正小标宋_GBK" w:hAnsi="方正小标宋_GBK" w:cs="方正小标宋_GBK"/>
          <w:szCs w:val="32"/>
        </w:rPr>
      </w:pPr>
      <w:r>
        <w:rPr>
          <w:rFonts w:ascii="方正小标宋_GBK" w:eastAsia="方正小标宋_GBK" w:hAnsi="方正小标宋_GBK" w:cs="方正小标宋_GBK" w:hint="eastAsia"/>
          <w:szCs w:val="32"/>
        </w:rPr>
        <w:t>技术创新需求调查表</w:t>
      </w:r>
    </w:p>
    <w:tbl>
      <w:tblPr>
        <w:tblW w:w="87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30"/>
        <w:gridCol w:w="876"/>
        <w:gridCol w:w="184"/>
        <w:gridCol w:w="496"/>
        <w:gridCol w:w="2186"/>
        <w:gridCol w:w="2186"/>
        <w:gridCol w:w="2187"/>
      </w:tblGrid>
      <w:tr w:rsidR="00F70A1E" w:rsidTr="00F70A1E">
        <w:tc>
          <w:tcPr>
            <w:tcW w:w="8745" w:type="dxa"/>
            <w:gridSpan w:val="7"/>
            <w:tcBorders>
              <w:top w:val="single" w:sz="4" w:space="0" w:color="auto"/>
              <w:left w:val="single" w:sz="4" w:space="0" w:color="auto"/>
              <w:bottom w:val="single" w:sz="4" w:space="0" w:color="auto"/>
              <w:right w:val="single" w:sz="4" w:space="0" w:color="auto"/>
            </w:tcBorders>
          </w:tcPr>
          <w:p w:rsidR="00F70A1E" w:rsidRPr="00F70A1E" w:rsidRDefault="00F70A1E" w:rsidP="00F70A1E">
            <w:pPr>
              <w:ind w:firstLineChars="0" w:firstLine="0"/>
              <w:jc w:val="left"/>
              <w:rPr>
                <w:rFonts w:cs="宋体"/>
                <w:b/>
                <w:bCs/>
                <w:sz w:val="24"/>
              </w:rPr>
            </w:pPr>
            <w:r>
              <w:rPr>
                <w:rFonts w:cs="宋体" w:hint="eastAsia"/>
                <w:b/>
                <w:bCs/>
                <w:sz w:val="24"/>
              </w:rPr>
              <w:t>单位信息</w:t>
            </w:r>
          </w:p>
        </w:tc>
      </w:tr>
      <w:tr w:rsidR="00F70A1E" w:rsidTr="000224FE">
        <w:tc>
          <w:tcPr>
            <w:tcW w:w="2186" w:type="dxa"/>
            <w:gridSpan w:val="4"/>
            <w:tcBorders>
              <w:top w:val="single" w:sz="4" w:space="0" w:color="auto"/>
              <w:left w:val="single" w:sz="4" w:space="0" w:color="auto"/>
              <w:bottom w:val="single" w:sz="4" w:space="0" w:color="auto"/>
              <w:right w:val="single" w:sz="4" w:space="0" w:color="auto"/>
            </w:tcBorders>
            <w:vAlign w:val="center"/>
          </w:tcPr>
          <w:p w:rsidR="00F70A1E" w:rsidRDefault="00F70A1E" w:rsidP="000224FE">
            <w:pPr>
              <w:ind w:firstLineChars="0" w:firstLine="0"/>
              <w:jc w:val="center"/>
              <w:rPr>
                <w:rFonts w:cs="宋体"/>
                <w:sz w:val="24"/>
              </w:rPr>
            </w:pPr>
            <w:r>
              <w:rPr>
                <w:rFonts w:cs="宋体" w:hint="eastAsia"/>
                <w:sz w:val="24"/>
              </w:rPr>
              <w:t>单位名称</w:t>
            </w:r>
          </w:p>
        </w:tc>
        <w:tc>
          <w:tcPr>
            <w:tcW w:w="2186" w:type="dxa"/>
            <w:tcBorders>
              <w:top w:val="single" w:sz="4" w:space="0" w:color="auto"/>
              <w:left w:val="single" w:sz="4" w:space="0" w:color="auto"/>
              <w:bottom w:val="single" w:sz="4" w:space="0" w:color="auto"/>
              <w:right w:val="single" w:sz="4" w:space="0" w:color="auto"/>
            </w:tcBorders>
            <w:vAlign w:val="center"/>
          </w:tcPr>
          <w:p w:rsidR="00F70A1E" w:rsidRDefault="00F70A1E" w:rsidP="000224FE">
            <w:pPr>
              <w:ind w:firstLineChars="0" w:firstLine="0"/>
              <w:jc w:val="center"/>
              <w:rPr>
                <w:rFonts w:cs="宋体"/>
                <w:sz w:val="24"/>
              </w:rPr>
            </w:pPr>
            <w:r>
              <w:rPr>
                <w:rFonts w:cs="宋体" w:hint="eastAsia"/>
                <w:sz w:val="24"/>
              </w:rPr>
              <w:t>北京九天微星科技发展有限公司</w:t>
            </w:r>
          </w:p>
        </w:tc>
        <w:tc>
          <w:tcPr>
            <w:tcW w:w="2186" w:type="dxa"/>
            <w:tcBorders>
              <w:top w:val="single" w:sz="4" w:space="0" w:color="auto"/>
              <w:left w:val="single" w:sz="4" w:space="0" w:color="auto"/>
              <w:bottom w:val="single" w:sz="4" w:space="0" w:color="auto"/>
              <w:right w:val="single" w:sz="4" w:space="0" w:color="auto"/>
            </w:tcBorders>
            <w:vAlign w:val="center"/>
          </w:tcPr>
          <w:p w:rsidR="00F70A1E" w:rsidRDefault="00F70A1E" w:rsidP="000224FE">
            <w:pPr>
              <w:ind w:firstLineChars="0" w:firstLine="0"/>
              <w:jc w:val="center"/>
              <w:rPr>
                <w:rFonts w:cs="宋体"/>
                <w:sz w:val="24"/>
              </w:rPr>
            </w:pPr>
            <w:r>
              <w:rPr>
                <w:rFonts w:cs="宋体" w:hint="eastAsia"/>
                <w:sz w:val="24"/>
              </w:rPr>
              <w:t>社会统一信用代码</w:t>
            </w:r>
          </w:p>
        </w:tc>
        <w:tc>
          <w:tcPr>
            <w:tcW w:w="2187" w:type="dxa"/>
            <w:tcBorders>
              <w:top w:val="single" w:sz="4" w:space="0" w:color="auto"/>
              <w:left w:val="single" w:sz="4" w:space="0" w:color="auto"/>
              <w:bottom w:val="single" w:sz="4" w:space="0" w:color="auto"/>
              <w:right w:val="single" w:sz="4" w:space="0" w:color="auto"/>
            </w:tcBorders>
            <w:vAlign w:val="center"/>
          </w:tcPr>
          <w:p w:rsidR="00F70A1E" w:rsidRDefault="00F70A1E" w:rsidP="000224FE">
            <w:pPr>
              <w:ind w:firstLineChars="0" w:firstLine="0"/>
              <w:jc w:val="center"/>
              <w:rPr>
                <w:rFonts w:cs="宋体"/>
                <w:sz w:val="24"/>
              </w:rPr>
            </w:pPr>
            <w:r>
              <w:rPr>
                <w:rFonts w:cs="宋体" w:hint="eastAsia"/>
                <w:sz w:val="24"/>
              </w:rPr>
              <w:t>91110101348433587F</w:t>
            </w:r>
          </w:p>
        </w:tc>
      </w:tr>
      <w:tr w:rsidR="00F70A1E" w:rsidTr="000224FE">
        <w:tc>
          <w:tcPr>
            <w:tcW w:w="2186" w:type="dxa"/>
            <w:gridSpan w:val="4"/>
            <w:tcBorders>
              <w:top w:val="single" w:sz="4" w:space="0" w:color="auto"/>
              <w:left w:val="single" w:sz="4" w:space="0" w:color="auto"/>
              <w:bottom w:val="single" w:sz="4" w:space="0" w:color="auto"/>
              <w:right w:val="single" w:sz="4" w:space="0" w:color="auto"/>
            </w:tcBorders>
            <w:vAlign w:val="center"/>
          </w:tcPr>
          <w:p w:rsidR="00F70A1E" w:rsidRDefault="00F70A1E" w:rsidP="000224FE">
            <w:pPr>
              <w:ind w:firstLineChars="0" w:firstLine="0"/>
              <w:jc w:val="center"/>
              <w:rPr>
                <w:rFonts w:cs="宋体"/>
                <w:sz w:val="24"/>
              </w:rPr>
            </w:pPr>
            <w:r>
              <w:rPr>
                <w:rFonts w:cs="宋体" w:hint="eastAsia"/>
                <w:sz w:val="24"/>
              </w:rPr>
              <w:t>联系人</w:t>
            </w:r>
          </w:p>
        </w:tc>
        <w:tc>
          <w:tcPr>
            <w:tcW w:w="2186" w:type="dxa"/>
            <w:tcBorders>
              <w:top w:val="single" w:sz="4" w:space="0" w:color="auto"/>
              <w:left w:val="single" w:sz="4" w:space="0" w:color="auto"/>
              <w:bottom w:val="single" w:sz="4" w:space="0" w:color="auto"/>
              <w:right w:val="single" w:sz="4" w:space="0" w:color="auto"/>
            </w:tcBorders>
            <w:vAlign w:val="center"/>
          </w:tcPr>
          <w:p w:rsidR="00F70A1E" w:rsidRDefault="00F70A1E" w:rsidP="000224FE">
            <w:pPr>
              <w:ind w:firstLineChars="0" w:firstLine="0"/>
              <w:jc w:val="center"/>
              <w:rPr>
                <w:rFonts w:cs="宋体"/>
                <w:sz w:val="24"/>
              </w:rPr>
            </w:pPr>
          </w:p>
        </w:tc>
        <w:tc>
          <w:tcPr>
            <w:tcW w:w="2186" w:type="dxa"/>
            <w:tcBorders>
              <w:top w:val="single" w:sz="4" w:space="0" w:color="auto"/>
              <w:left w:val="single" w:sz="4" w:space="0" w:color="auto"/>
              <w:bottom w:val="single" w:sz="4" w:space="0" w:color="auto"/>
              <w:right w:val="single" w:sz="4" w:space="0" w:color="auto"/>
            </w:tcBorders>
            <w:vAlign w:val="center"/>
          </w:tcPr>
          <w:p w:rsidR="00F70A1E" w:rsidRDefault="00F70A1E" w:rsidP="000224FE">
            <w:pPr>
              <w:ind w:firstLineChars="0" w:firstLine="0"/>
              <w:jc w:val="center"/>
              <w:rPr>
                <w:rFonts w:cs="宋体"/>
                <w:sz w:val="24"/>
              </w:rPr>
            </w:pPr>
            <w:r>
              <w:rPr>
                <w:rFonts w:cs="宋体" w:hint="eastAsia"/>
                <w:sz w:val="24"/>
              </w:rPr>
              <w:t>联系电话</w:t>
            </w:r>
          </w:p>
        </w:tc>
        <w:tc>
          <w:tcPr>
            <w:tcW w:w="2187" w:type="dxa"/>
            <w:tcBorders>
              <w:top w:val="single" w:sz="4" w:space="0" w:color="auto"/>
              <w:left w:val="single" w:sz="4" w:space="0" w:color="auto"/>
              <w:bottom w:val="single" w:sz="4" w:space="0" w:color="auto"/>
              <w:right w:val="single" w:sz="4" w:space="0" w:color="auto"/>
            </w:tcBorders>
            <w:vAlign w:val="center"/>
          </w:tcPr>
          <w:p w:rsidR="00F70A1E" w:rsidRDefault="00F70A1E" w:rsidP="000224FE">
            <w:pPr>
              <w:ind w:firstLineChars="0" w:firstLine="0"/>
              <w:jc w:val="center"/>
              <w:rPr>
                <w:rFonts w:cs="宋体"/>
                <w:sz w:val="24"/>
              </w:rPr>
            </w:pPr>
          </w:p>
        </w:tc>
      </w:tr>
      <w:tr w:rsidR="00F70A1E" w:rsidTr="000224FE">
        <w:tc>
          <w:tcPr>
            <w:tcW w:w="2186" w:type="dxa"/>
            <w:gridSpan w:val="4"/>
            <w:tcBorders>
              <w:top w:val="single" w:sz="4" w:space="0" w:color="auto"/>
              <w:left w:val="single" w:sz="4" w:space="0" w:color="auto"/>
              <w:bottom w:val="single" w:sz="4" w:space="0" w:color="auto"/>
              <w:right w:val="single" w:sz="4" w:space="0" w:color="auto"/>
            </w:tcBorders>
            <w:vAlign w:val="center"/>
          </w:tcPr>
          <w:p w:rsidR="00F70A1E" w:rsidRDefault="00F70A1E" w:rsidP="000224FE">
            <w:pPr>
              <w:ind w:firstLineChars="0" w:firstLine="0"/>
              <w:jc w:val="center"/>
              <w:rPr>
                <w:rFonts w:cs="宋体"/>
                <w:sz w:val="24"/>
              </w:rPr>
            </w:pPr>
            <w:r>
              <w:rPr>
                <w:rFonts w:cs="宋体" w:hint="eastAsia"/>
                <w:sz w:val="24"/>
              </w:rPr>
              <w:t>行政区域</w:t>
            </w:r>
          </w:p>
        </w:tc>
        <w:tc>
          <w:tcPr>
            <w:tcW w:w="6559" w:type="dxa"/>
            <w:gridSpan w:val="3"/>
            <w:tcBorders>
              <w:top w:val="single" w:sz="4" w:space="0" w:color="auto"/>
              <w:left w:val="single" w:sz="4" w:space="0" w:color="auto"/>
              <w:bottom w:val="single" w:sz="4" w:space="0" w:color="auto"/>
              <w:right w:val="single" w:sz="4" w:space="0" w:color="auto"/>
            </w:tcBorders>
            <w:vAlign w:val="center"/>
          </w:tcPr>
          <w:p w:rsidR="00F70A1E" w:rsidRDefault="00F70A1E" w:rsidP="000224FE">
            <w:pPr>
              <w:ind w:firstLineChars="0" w:firstLine="0"/>
              <w:jc w:val="center"/>
              <w:rPr>
                <w:rFonts w:cs="宋体"/>
                <w:sz w:val="24"/>
              </w:rPr>
            </w:pPr>
            <w:r>
              <w:rPr>
                <w:rFonts w:hint="eastAsia"/>
                <w:kern w:val="0"/>
                <w:sz w:val="24"/>
              </w:rPr>
              <w:t>北京市</w:t>
            </w:r>
            <w:proofErr w:type="gramStart"/>
            <w:r>
              <w:rPr>
                <w:rFonts w:hint="eastAsia"/>
                <w:kern w:val="0"/>
                <w:sz w:val="24"/>
              </w:rPr>
              <w:t>昌平区</w:t>
            </w:r>
            <w:proofErr w:type="gramEnd"/>
          </w:p>
        </w:tc>
      </w:tr>
      <w:tr w:rsidR="00F70A1E" w:rsidTr="000224FE">
        <w:tc>
          <w:tcPr>
            <w:tcW w:w="2186" w:type="dxa"/>
            <w:gridSpan w:val="4"/>
            <w:tcBorders>
              <w:top w:val="single" w:sz="4" w:space="0" w:color="auto"/>
              <w:left w:val="single" w:sz="4" w:space="0" w:color="auto"/>
              <w:bottom w:val="single" w:sz="4" w:space="0" w:color="auto"/>
              <w:right w:val="single" w:sz="4" w:space="0" w:color="auto"/>
            </w:tcBorders>
            <w:vAlign w:val="center"/>
          </w:tcPr>
          <w:p w:rsidR="00F70A1E" w:rsidRDefault="00F70A1E" w:rsidP="000224FE">
            <w:pPr>
              <w:ind w:firstLineChars="0" w:firstLine="0"/>
              <w:jc w:val="center"/>
              <w:rPr>
                <w:rFonts w:cs="宋体"/>
                <w:sz w:val="24"/>
              </w:rPr>
            </w:pPr>
            <w:r>
              <w:rPr>
                <w:rFonts w:cs="宋体" w:hint="eastAsia"/>
                <w:sz w:val="24"/>
              </w:rPr>
              <w:t>是否在国家高新区内？</w:t>
            </w:r>
          </w:p>
        </w:tc>
        <w:tc>
          <w:tcPr>
            <w:tcW w:w="6559" w:type="dxa"/>
            <w:gridSpan w:val="3"/>
            <w:tcBorders>
              <w:top w:val="single" w:sz="4" w:space="0" w:color="auto"/>
              <w:left w:val="single" w:sz="4" w:space="0" w:color="auto"/>
              <w:bottom w:val="single" w:sz="4" w:space="0" w:color="auto"/>
              <w:right w:val="single" w:sz="4" w:space="0" w:color="auto"/>
            </w:tcBorders>
            <w:vAlign w:val="center"/>
          </w:tcPr>
          <w:p w:rsidR="00F70A1E" w:rsidRDefault="00F70A1E" w:rsidP="000224FE">
            <w:pPr>
              <w:ind w:firstLineChars="0" w:firstLine="0"/>
              <w:rPr>
                <w:rFonts w:cs="宋体"/>
                <w:kern w:val="0"/>
                <w:sz w:val="24"/>
              </w:rPr>
            </w:pPr>
            <w:r>
              <w:rPr>
                <w:rFonts w:cs="宋体" w:hint="eastAsia"/>
                <w:sz w:val="24"/>
              </w:rPr>
              <w:t>☑</w:t>
            </w:r>
            <w:r>
              <w:rPr>
                <w:rFonts w:cs="宋体" w:hint="eastAsia"/>
                <w:kern w:val="0"/>
                <w:sz w:val="24"/>
              </w:rPr>
              <w:t>是</w:t>
            </w:r>
            <w:r>
              <w:rPr>
                <w:rFonts w:cs="宋体" w:hint="eastAsia"/>
                <w:kern w:val="0"/>
                <w:sz w:val="24"/>
              </w:rPr>
              <w:t xml:space="preserve">     </w:t>
            </w:r>
            <w:r>
              <w:rPr>
                <w:rFonts w:cs="宋体" w:hint="eastAsia"/>
                <w:kern w:val="0"/>
                <w:sz w:val="24"/>
                <w:u w:val="single"/>
              </w:rPr>
              <w:t xml:space="preserve">          </w:t>
            </w:r>
            <w:r>
              <w:rPr>
                <w:rFonts w:cs="宋体" w:hint="eastAsia"/>
                <w:kern w:val="0"/>
                <w:sz w:val="24"/>
                <w:u w:val="single"/>
              </w:rPr>
              <w:t>中关村</w:t>
            </w:r>
            <w:r>
              <w:rPr>
                <w:rFonts w:cs="宋体" w:hint="eastAsia"/>
                <w:kern w:val="0"/>
                <w:sz w:val="24"/>
                <w:u w:val="single"/>
              </w:rPr>
              <w:t xml:space="preserve">         </w:t>
            </w:r>
            <w:r>
              <w:rPr>
                <w:rFonts w:cs="宋体" w:hint="eastAsia"/>
                <w:kern w:val="0"/>
                <w:sz w:val="24"/>
                <w:u w:val="single"/>
              </w:rPr>
              <w:t>（高新区名称）</w:t>
            </w:r>
          </w:p>
          <w:p w:rsidR="00F70A1E" w:rsidRDefault="00F70A1E" w:rsidP="000224FE">
            <w:pPr>
              <w:ind w:firstLineChars="0" w:firstLine="0"/>
              <w:rPr>
                <w:rFonts w:cs="宋体"/>
                <w:sz w:val="24"/>
              </w:rPr>
            </w:pPr>
            <w:r>
              <w:rPr>
                <w:rFonts w:cs="宋体" w:hint="eastAsia"/>
                <w:sz w:val="24"/>
              </w:rPr>
              <w:t>□</w:t>
            </w:r>
            <w:r>
              <w:rPr>
                <w:rFonts w:cs="宋体" w:hint="eastAsia"/>
                <w:kern w:val="0"/>
                <w:sz w:val="24"/>
              </w:rPr>
              <w:t>否</w:t>
            </w:r>
          </w:p>
        </w:tc>
      </w:tr>
      <w:tr w:rsidR="00F70A1E" w:rsidTr="000224FE">
        <w:tc>
          <w:tcPr>
            <w:tcW w:w="2186" w:type="dxa"/>
            <w:gridSpan w:val="4"/>
            <w:tcBorders>
              <w:top w:val="single" w:sz="4" w:space="0" w:color="auto"/>
              <w:left w:val="single" w:sz="4" w:space="0" w:color="auto"/>
              <w:bottom w:val="single" w:sz="4" w:space="0" w:color="auto"/>
              <w:right w:val="single" w:sz="4" w:space="0" w:color="auto"/>
            </w:tcBorders>
            <w:vAlign w:val="center"/>
          </w:tcPr>
          <w:p w:rsidR="00F70A1E" w:rsidRDefault="00F70A1E" w:rsidP="000224FE">
            <w:pPr>
              <w:ind w:firstLineChars="0" w:firstLine="0"/>
              <w:jc w:val="center"/>
              <w:rPr>
                <w:rFonts w:cs="宋体"/>
                <w:sz w:val="24"/>
              </w:rPr>
            </w:pPr>
            <w:r>
              <w:rPr>
                <w:rFonts w:cs="宋体" w:hint="eastAsia"/>
                <w:sz w:val="24"/>
              </w:rPr>
              <w:t>所属行业</w:t>
            </w:r>
          </w:p>
        </w:tc>
        <w:tc>
          <w:tcPr>
            <w:tcW w:w="2186" w:type="dxa"/>
            <w:tcBorders>
              <w:top w:val="single" w:sz="4" w:space="0" w:color="auto"/>
              <w:left w:val="single" w:sz="4" w:space="0" w:color="auto"/>
              <w:bottom w:val="single" w:sz="4" w:space="0" w:color="auto"/>
              <w:right w:val="single" w:sz="4" w:space="0" w:color="auto"/>
            </w:tcBorders>
            <w:vAlign w:val="center"/>
          </w:tcPr>
          <w:p w:rsidR="00F70A1E" w:rsidRDefault="00F70A1E" w:rsidP="000224FE">
            <w:pPr>
              <w:ind w:firstLineChars="0" w:firstLine="0"/>
              <w:jc w:val="center"/>
              <w:rPr>
                <w:rFonts w:cs="宋体"/>
                <w:sz w:val="24"/>
              </w:rPr>
            </w:pPr>
            <w:r>
              <w:rPr>
                <w:rFonts w:cs="宋体" w:hint="eastAsia"/>
                <w:sz w:val="24"/>
              </w:rPr>
              <w:t>航天制造</w:t>
            </w:r>
          </w:p>
        </w:tc>
        <w:tc>
          <w:tcPr>
            <w:tcW w:w="2186" w:type="dxa"/>
            <w:tcBorders>
              <w:top w:val="single" w:sz="4" w:space="0" w:color="auto"/>
              <w:left w:val="single" w:sz="4" w:space="0" w:color="auto"/>
              <w:bottom w:val="single" w:sz="4" w:space="0" w:color="auto"/>
              <w:right w:val="single" w:sz="4" w:space="0" w:color="auto"/>
            </w:tcBorders>
            <w:vAlign w:val="center"/>
          </w:tcPr>
          <w:p w:rsidR="00F70A1E" w:rsidRDefault="00F70A1E" w:rsidP="000224FE">
            <w:pPr>
              <w:ind w:firstLineChars="0" w:firstLine="0"/>
              <w:jc w:val="center"/>
              <w:rPr>
                <w:rFonts w:cs="宋体"/>
                <w:sz w:val="24"/>
              </w:rPr>
            </w:pPr>
            <w:r>
              <w:rPr>
                <w:rFonts w:cs="宋体" w:hint="eastAsia"/>
                <w:sz w:val="24"/>
              </w:rPr>
              <w:t>技术领域</w:t>
            </w:r>
          </w:p>
        </w:tc>
        <w:tc>
          <w:tcPr>
            <w:tcW w:w="2187" w:type="dxa"/>
            <w:tcBorders>
              <w:top w:val="single" w:sz="4" w:space="0" w:color="auto"/>
              <w:left w:val="single" w:sz="4" w:space="0" w:color="auto"/>
              <w:bottom w:val="single" w:sz="4" w:space="0" w:color="auto"/>
              <w:right w:val="single" w:sz="4" w:space="0" w:color="auto"/>
            </w:tcBorders>
            <w:vAlign w:val="center"/>
          </w:tcPr>
          <w:p w:rsidR="00F70A1E" w:rsidRDefault="00F70A1E" w:rsidP="000224FE">
            <w:pPr>
              <w:ind w:firstLineChars="0" w:firstLine="0"/>
              <w:jc w:val="center"/>
              <w:rPr>
                <w:rFonts w:cs="宋体"/>
                <w:sz w:val="24"/>
              </w:rPr>
            </w:pPr>
            <w:r>
              <w:rPr>
                <w:rFonts w:cs="宋体" w:hint="eastAsia"/>
                <w:sz w:val="24"/>
              </w:rPr>
              <w:t>微小卫星总体设计、制造；星座运营</w:t>
            </w:r>
          </w:p>
        </w:tc>
      </w:tr>
      <w:tr w:rsidR="00F70A1E" w:rsidTr="000224FE">
        <w:tc>
          <w:tcPr>
            <w:tcW w:w="2186" w:type="dxa"/>
            <w:gridSpan w:val="4"/>
            <w:tcBorders>
              <w:top w:val="single" w:sz="4" w:space="0" w:color="auto"/>
              <w:left w:val="single" w:sz="4" w:space="0" w:color="auto"/>
              <w:bottom w:val="single" w:sz="4" w:space="0" w:color="auto"/>
              <w:right w:val="single" w:sz="4" w:space="0" w:color="auto"/>
            </w:tcBorders>
            <w:vAlign w:val="center"/>
          </w:tcPr>
          <w:p w:rsidR="00F70A1E" w:rsidRDefault="00F70A1E" w:rsidP="000224FE">
            <w:pPr>
              <w:ind w:firstLineChars="0" w:firstLine="0"/>
              <w:jc w:val="center"/>
              <w:rPr>
                <w:kern w:val="0"/>
                <w:sz w:val="24"/>
              </w:rPr>
            </w:pPr>
            <w:r>
              <w:rPr>
                <w:rFonts w:hint="eastAsia"/>
                <w:kern w:val="0"/>
                <w:sz w:val="24"/>
              </w:rPr>
              <w:t>上一年度</w:t>
            </w:r>
          </w:p>
          <w:p w:rsidR="00F70A1E" w:rsidRDefault="00F70A1E" w:rsidP="000224FE">
            <w:pPr>
              <w:ind w:firstLineChars="0" w:firstLine="0"/>
              <w:jc w:val="center"/>
              <w:rPr>
                <w:rFonts w:cs="宋体"/>
                <w:sz w:val="24"/>
              </w:rPr>
            </w:pPr>
            <w:r>
              <w:rPr>
                <w:rFonts w:hint="eastAsia"/>
                <w:kern w:val="0"/>
                <w:sz w:val="24"/>
              </w:rPr>
              <w:t>营业总收入</w:t>
            </w:r>
          </w:p>
        </w:tc>
        <w:tc>
          <w:tcPr>
            <w:tcW w:w="2186" w:type="dxa"/>
            <w:tcBorders>
              <w:top w:val="single" w:sz="4" w:space="0" w:color="auto"/>
              <w:left w:val="single" w:sz="4" w:space="0" w:color="auto"/>
              <w:bottom w:val="single" w:sz="4" w:space="0" w:color="auto"/>
              <w:right w:val="single" w:sz="4" w:space="0" w:color="auto"/>
            </w:tcBorders>
            <w:vAlign w:val="center"/>
          </w:tcPr>
          <w:p w:rsidR="00F70A1E" w:rsidRDefault="00F70A1E" w:rsidP="000224FE">
            <w:pPr>
              <w:ind w:firstLineChars="0" w:firstLine="0"/>
              <w:rPr>
                <w:rFonts w:cs="宋体"/>
                <w:sz w:val="24"/>
              </w:rPr>
            </w:pPr>
            <w:r>
              <w:rPr>
                <w:rFonts w:cs="宋体" w:hint="eastAsia"/>
                <w:sz w:val="24"/>
              </w:rPr>
              <w:t xml:space="preserve">  </w:t>
            </w:r>
            <w:r>
              <w:rPr>
                <w:rFonts w:cs="宋体"/>
                <w:sz w:val="24"/>
              </w:rPr>
              <w:t>5496.95</w:t>
            </w:r>
            <w:r>
              <w:rPr>
                <w:rFonts w:cs="宋体" w:hint="eastAsia"/>
                <w:sz w:val="24"/>
              </w:rPr>
              <w:t xml:space="preserve"> </w:t>
            </w:r>
            <w:r>
              <w:rPr>
                <w:rFonts w:cs="宋体" w:hint="eastAsia"/>
                <w:sz w:val="24"/>
              </w:rPr>
              <w:t>（万元）</w:t>
            </w:r>
          </w:p>
        </w:tc>
        <w:tc>
          <w:tcPr>
            <w:tcW w:w="2186" w:type="dxa"/>
            <w:tcBorders>
              <w:top w:val="single" w:sz="4" w:space="0" w:color="auto"/>
              <w:left w:val="single" w:sz="4" w:space="0" w:color="auto"/>
              <w:bottom w:val="single" w:sz="4" w:space="0" w:color="auto"/>
              <w:right w:val="single" w:sz="4" w:space="0" w:color="auto"/>
            </w:tcBorders>
            <w:vAlign w:val="center"/>
          </w:tcPr>
          <w:p w:rsidR="00F70A1E" w:rsidRDefault="00F70A1E" w:rsidP="000224FE">
            <w:pPr>
              <w:ind w:firstLineChars="0" w:firstLine="0"/>
              <w:jc w:val="center"/>
              <w:rPr>
                <w:rFonts w:cs="宋体"/>
                <w:sz w:val="24"/>
              </w:rPr>
            </w:pPr>
            <w:r>
              <w:rPr>
                <w:rFonts w:hint="eastAsia"/>
                <w:kern w:val="0"/>
                <w:sz w:val="24"/>
              </w:rPr>
              <w:t>人员总数</w:t>
            </w:r>
          </w:p>
        </w:tc>
        <w:tc>
          <w:tcPr>
            <w:tcW w:w="2187" w:type="dxa"/>
            <w:tcBorders>
              <w:top w:val="single" w:sz="4" w:space="0" w:color="auto"/>
              <w:left w:val="single" w:sz="4" w:space="0" w:color="auto"/>
              <w:bottom w:val="single" w:sz="4" w:space="0" w:color="auto"/>
              <w:right w:val="single" w:sz="4" w:space="0" w:color="auto"/>
            </w:tcBorders>
            <w:vAlign w:val="center"/>
          </w:tcPr>
          <w:p w:rsidR="00F70A1E" w:rsidRDefault="00F70A1E" w:rsidP="000224FE">
            <w:pPr>
              <w:ind w:firstLineChars="0" w:firstLine="0"/>
              <w:jc w:val="center"/>
              <w:rPr>
                <w:rFonts w:cs="宋体"/>
                <w:sz w:val="24"/>
              </w:rPr>
            </w:pPr>
            <w:r>
              <w:rPr>
                <w:rFonts w:cs="宋体" w:hint="eastAsia"/>
                <w:sz w:val="24"/>
              </w:rPr>
              <w:t xml:space="preserve">  </w:t>
            </w:r>
            <w:r>
              <w:rPr>
                <w:rFonts w:cs="宋体"/>
                <w:sz w:val="24"/>
              </w:rPr>
              <w:t>152</w:t>
            </w:r>
            <w:r>
              <w:rPr>
                <w:rFonts w:cs="宋体" w:hint="eastAsia"/>
                <w:sz w:val="24"/>
              </w:rPr>
              <w:t xml:space="preserve">    </w:t>
            </w:r>
            <w:r>
              <w:rPr>
                <w:rFonts w:cs="宋体" w:hint="eastAsia"/>
                <w:sz w:val="24"/>
              </w:rPr>
              <w:t>（人）</w:t>
            </w:r>
          </w:p>
        </w:tc>
      </w:tr>
      <w:tr w:rsidR="00F70A1E" w:rsidTr="000224FE">
        <w:tc>
          <w:tcPr>
            <w:tcW w:w="2186" w:type="dxa"/>
            <w:gridSpan w:val="4"/>
            <w:tcBorders>
              <w:top w:val="single" w:sz="4" w:space="0" w:color="auto"/>
              <w:left w:val="single" w:sz="4" w:space="0" w:color="auto"/>
              <w:bottom w:val="single" w:sz="4" w:space="0" w:color="auto"/>
              <w:right w:val="single" w:sz="4" w:space="0" w:color="auto"/>
            </w:tcBorders>
            <w:vAlign w:val="center"/>
          </w:tcPr>
          <w:p w:rsidR="00F70A1E" w:rsidRDefault="00F70A1E" w:rsidP="000224FE">
            <w:pPr>
              <w:ind w:firstLineChars="0" w:firstLine="0"/>
              <w:jc w:val="center"/>
              <w:rPr>
                <w:rFonts w:cs="宋体"/>
                <w:sz w:val="24"/>
              </w:rPr>
            </w:pPr>
            <w:r>
              <w:rPr>
                <w:rFonts w:hint="eastAsia"/>
                <w:kern w:val="0"/>
                <w:sz w:val="24"/>
              </w:rPr>
              <w:t>高新技术企业认定</w:t>
            </w:r>
          </w:p>
        </w:tc>
        <w:tc>
          <w:tcPr>
            <w:tcW w:w="2186" w:type="dxa"/>
            <w:tcBorders>
              <w:top w:val="single" w:sz="4" w:space="0" w:color="auto"/>
              <w:left w:val="single" w:sz="4" w:space="0" w:color="auto"/>
              <w:bottom w:val="single" w:sz="4" w:space="0" w:color="auto"/>
              <w:right w:val="single" w:sz="4" w:space="0" w:color="auto"/>
            </w:tcBorders>
            <w:vAlign w:val="center"/>
          </w:tcPr>
          <w:p w:rsidR="00F70A1E" w:rsidRDefault="00F70A1E" w:rsidP="000224FE">
            <w:pPr>
              <w:ind w:firstLineChars="0" w:firstLine="0"/>
              <w:jc w:val="center"/>
              <w:rPr>
                <w:rFonts w:cs="宋体"/>
                <w:sz w:val="24"/>
              </w:rPr>
            </w:pPr>
            <w:r>
              <w:rPr>
                <w:rFonts w:cs="宋体" w:hint="eastAsia"/>
                <w:sz w:val="21"/>
                <w:szCs w:val="21"/>
              </w:rPr>
              <w:t>☑</w:t>
            </w:r>
            <w:r>
              <w:rPr>
                <w:rFonts w:cs="宋体" w:hint="eastAsia"/>
                <w:kern w:val="0"/>
                <w:sz w:val="21"/>
                <w:szCs w:val="21"/>
              </w:rPr>
              <w:t>是</w:t>
            </w:r>
            <w:r>
              <w:rPr>
                <w:rFonts w:cs="宋体" w:hint="eastAsia"/>
                <w:kern w:val="0"/>
                <w:sz w:val="21"/>
                <w:szCs w:val="21"/>
              </w:rPr>
              <w:t xml:space="preserve">      </w:t>
            </w:r>
            <w:r>
              <w:rPr>
                <w:rFonts w:cs="宋体" w:hint="eastAsia"/>
                <w:sz w:val="21"/>
                <w:szCs w:val="21"/>
              </w:rPr>
              <w:t>□</w:t>
            </w:r>
            <w:r>
              <w:rPr>
                <w:rFonts w:cs="宋体" w:hint="eastAsia"/>
                <w:kern w:val="0"/>
                <w:sz w:val="21"/>
                <w:szCs w:val="21"/>
              </w:rPr>
              <w:t>否</w:t>
            </w:r>
          </w:p>
        </w:tc>
        <w:tc>
          <w:tcPr>
            <w:tcW w:w="2186" w:type="dxa"/>
            <w:tcBorders>
              <w:top w:val="single" w:sz="4" w:space="0" w:color="auto"/>
              <w:left w:val="single" w:sz="4" w:space="0" w:color="auto"/>
              <w:bottom w:val="single" w:sz="4" w:space="0" w:color="auto"/>
              <w:right w:val="single" w:sz="4" w:space="0" w:color="auto"/>
            </w:tcBorders>
            <w:vAlign w:val="center"/>
          </w:tcPr>
          <w:p w:rsidR="00F70A1E" w:rsidRDefault="00F70A1E" w:rsidP="000224FE">
            <w:pPr>
              <w:ind w:firstLineChars="0" w:firstLine="0"/>
              <w:jc w:val="center"/>
              <w:rPr>
                <w:rFonts w:cs="宋体"/>
                <w:sz w:val="24"/>
              </w:rPr>
            </w:pPr>
            <w:r>
              <w:rPr>
                <w:rFonts w:hint="eastAsia"/>
                <w:kern w:val="0"/>
                <w:sz w:val="24"/>
              </w:rPr>
              <w:t>科技型中小企业备案</w:t>
            </w:r>
          </w:p>
        </w:tc>
        <w:tc>
          <w:tcPr>
            <w:tcW w:w="2187" w:type="dxa"/>
            <w:tcBorders>
              <w:top w:val="single" w:sz="4" w:space="0" w:color="auto"/>
              <w:left w:val="single" w:sz="4" w:space="0" w:color="auto"/>
              <w:bottom w:val="single" w:sz="4" w:space="0" w:color="auto"/>
              <w:right w:val="single" w:sz="4" w:space="0" w:color="auto"/>
            </w:tcBorders>
            <w:vAlign w:val="center"/>
          </w:tcPr>
          <w:p w:rsidR="00F70A1E" w:rsidRDefault="00F70A1E" w:rsidP="000224FE">
            <w:pPr>
              <w:ind w:firstLineChars="0" w:firstLine="0"/>
              <w:jc w:val="center"/>
              <w:rPr>
                <w:rFonts w:cs="宋体"/>
                <w:sz w:val="24"/>
              </w:rPr>
            </w:pPr>
            <w:r>
              <w:rPr>
                <w:rFonts w:cs="宋体" w:hint="eastAsia"/>
                <w:sz w:val="21"/>
                <w:szCs w:val="21"/>
              </w:rPr>
              <w:t>□</w:t>
            </w:r>
            <w:r>
              <w:rPr>
                <w:rFonts w:cs="宋体" w:hint="eastAsia"/>
                <w:kern w:val="0"/>
                <w:sz w:val="21"/>
                <w:szCs w:val="21"/>
              </w:rPr>
              <w:t>是</w:t>
            </w:r>
            <w:r>
              <w:rPr>
                <w:rFonts w:cs="宋体" w:hint="eastAsia"/>
                <w:kern w:val="0"/>
                <w:sz w:val="21"/>
                <w:szCs w:val="21"/>
              </w:rPr>
              <w:t xml:space="preserve">      </w:t>
            </w:r>
            <w:r>
              <w:rPr>
                <w:rFonts w:cs="宋体" w:hint="eastAsia"/>
                <w:sz w:val="21"/>
                <w:szCs w:val="21"/>
              </w:rPr>
              <w:t>□</w:t>
            </w:r>
            <w:r>
              <w:rPr>
                <w:rFonts w:cs="宋体" w:hint="eastAsia"/>
                <w:kern w:val="0"/>
                <w:sz w:val="21"/>
                <w:szCs w:val="21"/>
              </w:rPr>
              <w:t>否</w:t>
            </w:r>
          </w:p>
        </w:tc>
      </w:tr>
      <w:tr w:rsidR="004A723E">
        <w:tc>
          <w:tcPr>
            <w:tcW w:w="8745" w:type="dxa"/>
            <w:gridSpan w:val="7"/>
            <w:tcBorders>
              <w:top w:val="single" w:sz="4" w:space="0" w:color="auto"/>
              <w:left w:val="single" w:sz="4" w:space="0" w:color="auto"/>
              <w:bottom w:val="single" w:sz="4" w:space="0" w:color="auto"/>
              <w:right w:val="single" w:sz="4" w:space="0" w:color="auto"/>
            </w:tcBorders>
          </w:tcPr>
          <w:p w:rsidR="004A723E" w:rsidRDefault="00E16F93" w:rsidP="00845DF3">
            <w:pPr>
              <w:ind w:firstLineChars="0" w:firstLine="0"/>
              <w:jc w:val="left"/>
              <w:rPr>
                <w:rFonts w:cs="宋体"/>
                <w:sz w:val="24"/>
                <w:u w:val="single"/>
              </w:rPr>
            </w:pPr>
            <w:r>
              <w:rPr>
                <w:rFonts w:cs="宋体" w:hint="eastAsia"/>
                <w:b/>
                <w:bCs/>
                <w:sz w:val="24"/>
              </w:rPr>
              <w:t>需求</w:t>
            </w:r>
            <w:r w:rsidR="00845DF3">
              <w:rPr>
                <w:rFonts w:cs="宋体" w:hint="eastAsia"/>
                <w:b/>
                <w:bCs/>
                <w:sz w:val="24"/>
              </w:rPr>
              <w:t>名称</w:t>
            </w:r>
            <w:r>
              <w:rPr>
                <w:rFonts w:cs="宋体" w:hint="eastAsia"/>
                <w:b/>
                <w:bCs/>
                <w:sz w:val="24"/>
              </w:rPr>
              <w:t>：</w:t>
            </w:r>
            <w:r w:rsidRPr="00E16F93">
              <w:rPr>
                <w:rFonts w:cs="宋体" w:hint="eastAsia"/>
                <w:b/>
                <w:bCs/>
                <w:sz w:val="24"/>
              </w:rPr>
              <w:t>微小卫星电推进技术</w:t>
            </w:r>
          </w:p>
        </w:tc>
      </w:tr>
      <w:tr w:rsidR="004A723E">
        <w:trPr>
          <w:trHeight w:val="745"/>
        </w:trPr>
        <w:tc>
          <w:tcPr>
            <w:tcW w:w="630" w:type="dxa"/>
            <w:vMerge w:val="restart"/>
            <w:tcBorders>
              <w:top w:val="single" w:sz="4" w:space="0" w:color="auto"/>
              <w:left w:val="single" w:sz="4" w:space="0" w:color="auto"/>
              <w:right w:val="single" w:sz="4" w:space="0" w:color="auto"/>
            </w:tcBorders>
            <w:vAlign w:val="center"/>
          </w:tcPr>
          <w:p w:rsidR="004A723E" w:rsidRDefault="00171A68">
            <w:pPr>
              <w:ind w:firstLineChars="0" w:firstLine="0"/>
              <w:jc w:val="center"/>
              <w:rPr>
                <w:rFonts w:cs="宋体"/>
                <w:kern w:val="0"/>
                <w:sz w:val="24"/>
              </w:rPr>
            </w:pPr>
            <w:r>
              <w:rPr>
                <w:rFonts w:cs="宋体" w:hint="eastAsia"/>
                <w:kern w:val="0"/>
                <w:sz w:val="24"/>
              </w:rPr>
              <w:t>技术创新需求情况说明</w:t>
            </w:r>
          </w:p>
        </w:tc>
        <w:tc>
          <w:tcPr>
            <w:tcW w:w="876" w:type="dxa"/>
            <w:tcBorders>
              <w:top w:val="single" w:sz="4" w:space="0" w:color="auto"/>
              <w:left w:val="nil"/>
              <w:bottom w:val="single" w:sz="4" w:space="0" w:color="auto"/>
              <w:right w:val="single" w:sz="4" w:space="0" w:color="auto"/>
            </w:tcBorders>
            <w:vAlign w:val="center"/>
          </w:tcPr>
          <w:p w:rsidR="004A723E" w:rsidRDefault="00171A68">
            <w:pPr>
              <w:ind w:firstLineChars="0" w:firstLine="0"/>
              <w:jc w:val="center"/>
              <w:rPr>
                <w:rFonts w:cs="宋体"/>
                <w:kern w:val="0"/>
                <w:sz w:val="24"/>
              </w:rPr>
            </w:pPr>
            <w:r>
              <w:rPr>
                <w:rFonts w:cs="宋体" w:hint="eastAsia"/>
                <w:kern w:val="0"/>
                <w:sz w:val="24"/>
              </w:rPr>
              <w:t>需求类别</w:t>
            </w:r>
          </w:p>
        </w:tc>
        <w:tc>
          <w:tcPr>
            <w:tcW w:w="7239" w:type="dxa"/>
            <w:gridSpan w:val="5"/>
            <w:tcBorders>
              <w:top w:val="single" w:sz="4" w:space="0" w:color="auto"/>
              <w:left w:val="nil"/>
              <w:bottom w:val="single" w:sz="4" w:space="0" w:color="auto"/>
              <w:right w:val="single" w:sz="4" w:space="0" w:color="auto"/>
            </w:tcBorders>
            <w:vAlign w:val="center"/>
          </w:tcPr>
          <w:p w:rsidR="004A723E" w:rsidRDefault="00171A68">
            <w:pPr>
              <w:ind w:firstLineChars="0" w:firstLine="0"/>
              <w:rPr>
                <w:rFonts w:cs="宋体"/>
                <w:sz w:val="24"/>
              </w:rPr>
            </w:pPr>
            <w:r>
              <w:rPr>
                <w:rFonts w:cs="宋体" w:hint="eastAsia"/>
                <w:sz w:val="24"/>
              </w:rPr>
              <w:t>☑技术研发（关键、核心技术）</w:t>
            </w:r>
          </w:p>
          <w:p w:rsidR="004A723E" w:rsidRDefault="00171A68">
            <w:pPr>
              <w:ind w:firstLineChars="0" w:firstLine="0"/>
              <w:rPr>
                <w:rFonts w:cs="宋体"/>
                <w:sz w:val="24"/>
              </w:rPr>
            </w:pPr>
            <w:r>
              <w:rPr>
                <w:rFonts w:cs="宋体" w:hint="eastAsia"/>
                <w:sz w:val="24"/>
              </w:rPr>
              <w:t>☑产品研发（产品升级、新产品研发）</w:t>
            </w:r>
          </w:p>
          <w:p w:rsidR="004A723E" w:rsidRDefault="00171A68">
            <w:pPr>
              <w:ind w:firstLineChars="0" w:firstLine="0"/>
              <w:rPr>
                <w:rFonts w:cs="宋体"/>
                <w:sz w:val="24"/>
              </w:rPr>
            </w:pPr>
            <w:r>
              <w:rPr>
                <w:rFonts w:cs="宋体" w:hint="eastAsia"/>
                <w:sz w:val="24"/>
              </w:rPr>
              <w:t>□技术改造（设备、研发生产条件）</w:t>
            </w:r>
          </w:p>
          <w:p w:rsidR="004A723E" w:rsidRDefault="00171A68">
            <w:pPr>
              <w:ind w:firstLineChars="0" w:firstLine="0"/>
              <w:rPr>
                <w:rFonts w:cs="宋体"/>
                <w:kern w:val="0"/>
                <w:sz w:val="24"/>
              </w:rPr>
            </w:pPr>
            <w:r>
              <w:rPr>
                <w:rFonts w:cs="宋体" w:hint="eastAsia"/>
                <w:sz w:val="24"/>
              </w:rPr>
              <w:t>□技术配套（技术、产品等配套合作）</w:t>
            </w:r>
          </w:p>
        </w:tc>
      </w:tr>
      <w:tr w:rsidR="004A723E">
        <w:trPr>
          <w:trHeight w:val="90"/>
        </w:trPr>
        <w:tc>
          <w:tcPr>
            <w:tcW w:w="630" w:type="dxa"/>
            <w:vMerge/>
            <w:tcBorders>
              <w:left w:val="single" w:sz="4" w:space="0" w:color="auto"/>
              <w:right w:val="single" w:sz="4" w:space="0" w:color="auto"/>
            </w:tcBorders>
            <w:vAlign w:val="center"/>
          </w:tcPr>
          <w:p w:rsidR="004A723E" w:rsidRDefault="004A723E">
            <w:pPr>
              <w:ind w:firstLineChars="0" w:firstLine="0"/>
              <w:rPr>
                <w:rFonts w:cs="宋体"/>
                <w:kern w:val="0"/>
                <w:sz w:val="24"/>
              </w:rPr>
            </w:pPr>
          </w:p>
        </w:tc>
        <w:tc>
          <w:tcPr>
            <w:tcW w:w="876" w:type="dxa"/>
            <w:tcBorders>
              <w:top w:val="single" w:sz="4" w:space="0" w:color="auto"/>
              <w:left w:val="nil"/>
              <w:bottom w:val="single" w:sz="4" w:space="0" w:color="auto"/>
              <w:right w:val="single" w:sz="4" w:space="0" w:color="auto"/>
            </w:tcBorders>
            <w:vAlign w:val="center"/>
          </w:tcPr>
          <w:p w:rsidR="004A723E" w:rsidRDefault="00171A68">
            <w:pPr>
              <w:ind w:firstLineChars="0" w:firstLine="0"/>
              <w:jc w:val="center"/>
              <w:rPr>
                <w:rFonts w:cs="宋体"/>
                <w:kern w:val="0"/>
                <w:sz w:val="24"/>
              </w:rPr>
            </w:pPr>
            <w:r>
              <w:rPr>
                <w:rFonts w:cs="宋体" w:hint="eastAsia"/>
                <w:kern w:val="0"/>
                <w:sz w:val="24"/>
              </w:rPr>
              <w:t>需求</w:t>
            </w:r>
          </w:p>
          <w:p w:rsidR="004A723E" w:rsidRDefault="00171A68">
            <w:pPr>
              <w:ind w:firstLineChars="0" w:firstLine="0"/>
              <w:jc w:val="center"/>
              <w:rPr>
                <w:rFonts w:cs="宋体"/>
                <w:kern w:val="0"/>
                <w:sz w:val="24"/>
              </w:rPr>
            </w:pPr>
            <w:r>
              <w:rPr>
                <w:rFonts w:cs="宋体" w:hint="eastAsia"/>
                <w:kern w:val="0"/>
                <w:sz w:val="24"/>
              </w:rPr>
              <w:t>内容</w:t>
            </w:r>
          </w:p>
        </w:tc>
        <w:tc>
          <w:tcPr>
            <w:tcW w:w="7239" w:type="dxa"/>
            <w:gridSpan w:val="5"/>
            <w:tcBorders>
              <w:top w:val="single" w:sz="4" w:space="0" w:color="auto"/>
              <w:left w:val="nil"/>
              <w:bottom w:val="single" w:sz="4" w:space="0" w:color="auto"/>
              <w:right w:val="single" w:sz="4" w:space="0" w:color="auto"/>
            </w:tcBorders>
            <w:vAlign w:val="center"/>
          </w:tcPr>
          <w:p w:rsidR="004A723E" w:rsidRDefault="00171A68">
            <w:pPr>
              <w:ind w:firstLineChars="0" w:firstLine="0"/>
              <w:rPr>
                <w:rFonts w:cs="宋体"/>
                <w:sz w:val="24"/>
              </w:rPr>
            </w:pPr>
            <w:r>
              <w:rPr>
                <w:rFonts w:cs="宋体" w:hint="eastAsia"/>
                <w:sz w:val="24"/>
              </w:rPr>
              <w:t>（包括主要技术、条件、成熟度</w:t>
            </w:r>
            <w:bookmarkStart w:id="0" w:name="_GoBack"/>
            <w:bookmarkEnd w:id="0"/>
            <w:r>
              <w:rPr>
                <w:rFonts w:cs="宋体" w:hint="eastAsia"/>
                <w:sz w:val="24"/>
              </w:rPr>
              <w:t>、成本等指标）</w:t>
            </w:r>
          </w:p>
          <w:p w:rsidR="004A723E" w:rsidRDefault="00171A68">
            <w:pPr>
              <w:ind w:firstLineChars="0" w:firstLine="0"/>
              <w:rPr>
                <w:rFonts w:cs="宋体"/>
                <w:sz w:val="24"/>
              </w:rPr>
            </w:pPr>
            <w:r>
              <w:rPr>
                <w:rFonts w:cs="宋体" w:hint="eastAsia"/>
                <w:b/>
                <w:bCs/>
                <w:sz w:val="24"/>
              </w:rPr>
              <w:t>技术</w:t>
            </w:r>
            <w:r>
              <w:rPr>
                <w:rFonts w:cs="宋体"/>
                <w:b/>
                <w:bCs/>
                <w:sz w:val="24"/>
              </w:rPr>
              <w:t>:</w:t>
            </w:r>
            <w:r>
              <w:rPr>
                <w:rFonts w:cs="宋体" w:hint="eastAsia"/>
                <w:sz w:val="24"/>
              </w:rPr>
              <w:t>微小卫星电推进器；</w:t>
            </w:r>
          </w:p>
          <w:p w:rsidR="004A723E" w:rsidRDefault="00171A68">
            <w:pPr>
              <w:ind w:firstLineChars="0" w:firstLine="0"/>
              <w:rPr>
                <w:rFonts w:cs="宋体"/>
                <w:sz w:val="24"/>
              </w:rPr>
            </w:pPr>
            <w:r>
              <w:rPr>
                <w:rFonts w:cs="宋体" w:hint="eastAsia"/>
                <w:b/>
                <w:bCs/>
                <w:sz w:val="24"/>
              </w:rPr>
              <w:t>条件：</w:t>
            </w:r>
            <w:r>
              <w:rPr>
                <w:rFonts w:cs="宋体" w:hint="eastAsia"/>
                <w:sz w:val="24"/>
              </w:rPr>
              <w:t>提供立方星（</w:t>
            </w:r>
            <w:r>
              <w:rPr>
                <w:rFonts w:cs="宋体" w:hint="eastAsia"/>
                <w:sz w:val="24"/>
              </w:rPr>
              <w:t>3</w:t>
            </w:r>
            <w:r>
              <w:rPr>
                <w:rFonts w:cs="宋体"/>
                <w:sz w:val="24"/>
              </w:rPr>
              <w:t>U</w:t>
            </w:r>
            <w:r>
              <w:rPr>
                <w:rFonts w:cs="宋体" w:hint="eastAsia"/>
                <w:sz w:val="24"/>
              </w:rPr>
              <w:t>及以上）和</w:t>
            </w:r>
            <w:proofErr w:type="gramStart"/>
            <w:r>
              <w:rPr>
                <w:rFonts w:cs="宋体" w:hint="eastAsia"/>
                <w:sz w:val="24"/>
              </w:rPr>
              <w:t>百公斤</w:t>
            </w:r>
            <w:proofErr w:type="gramEnd"/>
            <w:r>
              <w:rPr>
                <w:rFonts w:cs="宋体" w:hint="eastAsia"/>
                <w:sz w:val="24"/>
              </w:rPr>
              <w:t>级别小卫星在轨运行至少五年的服务时间；</w:t>
            </w:r>
          </w:p>
          <w:p w:rsidR="004A723E" w:rsidRDefault="00171A68">
            <w:pPr>
              <w:ind w:firstLineChars="0" w:firstLine="0"/>
              <w:rPr>
                <w:rFonts w:cs="宋体"/>
                <w:sz w:val="24"/>
              </w:rPr>
            </w:pPr>
            <w:r>
              <w:rPr>
                <w:rFonts w:cs="宋体" w:hint="eastAsia"/>
                <w:b/>
                <w:bCs/>
                <w:sz w:val="24"/>
              </w:rPr>
              <w:t>成熟度：</w:t>
            </w:r>
            <w:r>
              <w:rPr>
                <w:rFonts w:cs="宋体" w:hint="eastAsia"/>
                <w:sz w:val="24"/>
              </w:rPr>
              <w:t>已完成地面验证工程样品；</w:t>
            </w:r>
          </w:p>
          <w:p w:rsidR="004A723E" w:rsidRDefault="00171A68">
            <w:pPr>
              <w:ind w:firstLineChars="0" w:firstLine="0"/>
              <w:rPr>
                <w:rFonts w:cs="宋体"/>
                <w:sz w:val="24"/>
              </w:rPr>
            </w:pPr>
            <w:r>
              <w:rPr>
                <w:rFonts w:cs="宋体" w:hint="eastAsia"/>
                <w:b/>
                <w:bCs/>
                <w:sz w:val="24"/>
              </w:rPr>
              <w:t>成本指标：</w:t>
            </w:r>
            <w:r>
              <w:rPr>
                <w:rFonts w:cs="宋体" w:hint="eastAsia"/>
                <w:sz w:val="24"/>
              </w:rPr>
              <w:t>单星小卫星推进系统市场报价不超过</w:t>
            </w:r>
            <w:r>
              <w:rPr>
                <w:rFonts w:cs="宋体" w:hint="eastAsia"/>
                <w:sz w:val="24"/>
              </w:rPr>
              <w:t>5</w:t>
            </w:r>
            <w:r>
              <w:rPr>
                <w:rFonts w:cs="宋体"/>
                <w:sz w:val="24"/>
              </w:rPr>
              <w:t>0</w:t>
            </w:r>
            <w:r>
              <w:rPr>
                <w:rFonts w:cs="宋体" w:hint="eastAsia"/>
                <w:sz w:val="24"/>
              </w:rPr>
              <w:t>万元人民币；单星立方星推进系统市场报价不超过</w:t>
            </w:r>
            <w:r>
              <w:rPr>
                <w:rFonts w:cs="宋体"/>
                <w:sz w:val="24"/>
              </w:rPr>
              <w:t>5</w:t>
            </w:r>
            <w:r>
              <w:rPr>
                <w:rFonts w:cs="宋体" w:hint="eastAsia"/>
                <w:sz w:val="24"/>
              </w:rPr>
              <w:t>万元人民币</w:t>
            </w:r>
          </w:p>
        </w:tc>
      </w:tr>
      <w:tr w:rsidR="004A723E">
        <w:trPr>
          <w:trHeight w:val="567"/>
        </w:trPr>
        <w:tc>
          <w:tcPr>
            <w:tcW w:w="630" w:type="dxa"/>
            <w:vMerge/>
            <w:tcBorders>
              <w:left w:val="single" w:sz="4" w:space="0" w:color="auto"/>
              <w:bottom w:val="single" w:sz="4" w:space="0" w:color="auto"/>
              <w:right w:val="single" w:sz="4" w:space="0" w:color="auto"/>
            </w:tcBorders>
            <w:vAlign w:val="center"/>
          </w:tcPr>
          <w:p w:rsidR="004A723E" w:rsidRDefault="004A723E">
            <w:pPr>
              <w:ind w:firstLineChars="0" w:firstLine="0"/>
              <w:rPr>
                <w:rFonts w:cs="宋体"/>
                <w:kern w:val="0"/>
                <w:sz w:val="24"/>
              </w:rPr>
            </w:pPr>
          </w:p>
        </w:tc>
        <w:tc>
          <w:tcPr>
            <w:tcW w:w="876" w:type="dxa"/>
            <w:tcBorders>
              <w:top w:val="single" w:sz="4" w:space="0" w:color="auto"/>
              <w:left w:val="single" w:sz="4" w:space="0" w:color="auto"/>
              <w:bottom w:val="single" w:sz="4" w:space="0" w:color="auto"/>
              <w:right w:val="single" w:sz="4" w:space="0" w:color="auto"/>
            </w:tcBorders>
            <w:vAlign w:val="center"/>
          </w:tcPr>
          <w:p w:rsidR="004A723E" w:rsidRDefault="00171A68">
            <w:pPr>
              <w:ind w:firstLineChars="0" w:firstLine="0"/>
              <w:jc w:val="center"/>
              <w:rPr>
                <w:rFonts w:cs="宋体"/>
                <w:kern w:val="0"/>
                <w:sz w:val="24"/>
              </w:rPr>
            </w:pPr>
            <w:r>
              <w:rPr>
                <w:rFonts w:cs="宋体" w:hint="eastAsia"/>
                <w:kern w:val="0"/>
                <w:sz w:val="24"/>
              </w:rPr>
              <w:t>现有</w:t>
            </w:r>
          </w:p>
          <w:p w:rsidR="004A723E" w:rsidRDefault="00171A68">
            <w:pPr>
              <w:ind w:firstLineChars="0" w:firstLine="0"/>
              <w:jc w:val="center"/>
              <w:rPr>
                <w:rFonts w:cs="宋体"/>
                <w:kern w:val="0"/>
                <w:sz w:val="24"/>
              </w:rPr>
            </w:pPr>
            <w:r>
              <w:rPr>
                <w:rFonts w:cs="宋体" w:hint="eastAsia"/>
                <w:kern w:val="0"/>
                <w:sz w:val="24"/>
              </w:rPr>
              <w:t>基础</w:t>
            </w:r>
          </w:p>
        </w:tc>
        <w:tc>
          <w:tcPr>
            <w:tcW w:w="7239" w:type="dxa"/>
            <w:gridSpan w:val="5"/>
            <w:tcBorders>
              <w:top w:val="single" w:sz="4" w:space="0" w:color="auto"/>
              <w:left w:val="nil"/>
              <w:bottom w:val="single" w:sz="4" w:space="0" w:color="auto"/>
              <w:right w:val="single" w:sz="4" w:space="0" w:color="auto"/>
            </w:tcBorders>
            <w:vAlign w:val="center"/>
          </w:tcPr>
          <w:p w:rsidR="004A723E" w:rsidRDefault="00171A68">
            <w:pPr>
              <w:ind w:firstLineChars="0" w:firstLine="0"/>
              <w:rPr>
                <w:rFonts w:cs="宋体"/>
                <w:kern w:val="0"/>
                <w:sz w:val="24"/>
              </w:rPr>
            </w:pPr>
            <w:r>
              <w:rPr>
                <w:rFonts w:cs="宋体" w:hint="eastAsia"/>
                <w:sz w:val="24"/>
              </w:rPr>
              <w:t>（已经开展的工作、所处阶段、投入资金和人力、仪器设备、生产条件等）</w:t>
            </w:r>
          </w:p>
          <w:p w:rsidR="004A723E" w:rsidRDefault="00171A68">
            <w:pPr>
              <w:ind w:firstLine="480"/>
              <w:rPr>
                <w:rFonts w:cs="宋体"/>
                <w:kern w:val="0"/>
                <w:sz w:val="24"/>
              </w:rPr>
            </w:pPr>
            <w:r>
              <w:rPr>
                <w:rFonts w:cs="宋体" w:hint="eastAsia"/>
                <w:kern w:val="0"/>
                <w:sz w:val="24"/>
              </w:rPr>
              <w:t>九天微星作为民营商业航天公司，先天具有体制机制灵活、创新驱动力强的特点，在</w:t>
            </w:r>
            <w:r>
              <w:rPr>
                <w:rFonts w:cs="宋体" w:hint="eastAsia"/>
                <w:kern w:val="0"/>
                <w:sz w:val="24"/>
              </w:rPr>
              <w:t>8</w:t>
            </w:r>
            <w:r>
              <w:rPr>
                <w:rFonts w:cs="宋体" w:hint="eastAsia"/>
                <w:kern w:val="0"/>
                <w:sz w:val="24"/>
              </w:rPr>
              <w:t>颗小卫星的研制过程中，打破传统航天的封闭体系，在批量化、小型化、集成化设计方面做出大胆尝试；同时，通过正在研制的</w:t>
            </w:r>
            <w:r>
              <w:rPr>
                <w:rFonts w:cs="宋体" w:hint="eastAsia"/>
                <w:kern w:val="0"/>
                <w:sz w:val="24"/>
              </w:rPr>
              <w:t>4</w:t>
            </w:r>
            <w:r>
              <w:rPr>
                <w:rFonts w:cs="宋体" w:hint="eastAsia"/>
                <w:kern w:val="0"/>
                <w:sz w:val="24"/>
              </w:rPr>
              <w:t>颗</w:t>
            </w:r>
            <w:r>
              <w:rPr>
                <w:rFonts w:cs="宋体" w:hint="eastAsia"/>
                <w:kern w:val="0"/>
                <w:sz w:val="24"/>
              </w:rPr>
              <w:t>150kg</w:t>
            </w:r>
            <w:r>
              <w:rPr>
                <w:rFonts w:cs="宋体" w:hint="eastAsia"/>
                <w:kern w:val="0"/>
                <w:sz w:val="24"/>
              </w:rPr>
              <w:t>级卫星，对标欧美“插拔式、平板化、低成本”的先进技术，开展“硬件软件化、单机芯片化、整星智能化、生产批量化”的探索创新，提升研制效率、降低研制成本。</w:t>
            </w:r>
          </w:p>
          <w:p w:rsidR="004A723E" w:rsidRDefault="00171A68">
            <w:pPr>
              <w:ind w:firstLineChars="0" w:firstLine="0"/>
              <w:rPr>
                <w:rFonts w:cs="宋体"/>
                <w:kern w:val="0"/>
                <w:sz w:val="24"/>
              </w:rPr>
            </w:pPr>
            <w:r>
              <w:rPr>
                <w:rFonts w:cs="宋体" w:hint="eastAsia"/>
                <w:kern w:val="0"/>
                <w:sz w:val="24"/>
              </w:rPr>
              <w:t>九天微星秉承“卫星上天、产业落地”的价值理念，加大技术研发投入、扩大行业领域布局，为车联网、海上运输、环境监测、石油石化等行业大客户提供天地一体化全链接解决方案。现已与中集集团签署战略合作协议，为海上集装箱、</w:t>
            </w:r>
            <w:r>
              <w:rPr>
                <w:rFonts w:cs="宋体" w:hint="eastAsia"/>
                <w:kern w:val="0"/>
                <w:sz w:val="24"/>
              </w:rPr>
              <w:t>LNG</w:t>
            </w:r>
            <w:r>
              <w:rPr>
                <w:rFonts w:cs="宋体" w:hint="eastAsia"/>
                <w:kern w:val="0"/>
                <w:sz w:val="24"/>
              </w:rPr>
              <w:t>罐箱、冷链物流、多式联运提供解决方案；与交通部中交信息中心建立合作伙伴关系，为</w:t>
            </w:r>
            <w:r>
              <w:rPr>
                <w:rFonts w:cs="宋体" w:hint="eastAsia"/>
                <w:kern w:val="0"/>
                <w:sz w:val="24"/>
              </w:rPr>
              <w:lastRenderedPageBreak/>
              <w:t>中蒙俄边境运输车辆提供跨境运输监测方案；基于卫星通信为中</w:t>
            </w:r>
            <w:proofErr w:type="gramStart"/>
            <w:r>
              <w:rPr>
                <w:rFonts w:cs="宋体" w:hint="eastAsia"/>
                <w:kern w:val="0"/>
                <w:sz w:val="24"/>
              </w:rPr>
              <w:t>信戴卡</w:t>
            </w:r>
            <w:proofErr w:type="gramEnd"/>
            <w:r>
              <w:rPr>
                <w:rFonts w:cs="宋体" w:hint="eastAsia"/>
                <w:kern w:val="0"/>
                <w:sz w:val="24"/>
              </w:rPr>
              <w:t>、三一重工、三峡集团、石油石化等客户提供全方位行业服务。目前已对接</w:t>
            </w:r>
            <w:r>
              <w:rPr>
                <w:rFonts w:cs="宋体" w:hint="eastAsia"/>
                <w:kern w:val="0"/>
                <w:sz w:val="24"/>
              </w:rPr>
              <w:t>10</w:t>
            </w:r>
            <w:r>
              <w:rPr>
                <w:rFonts w:cs="宋体" w:hint="eastAsia"/>
                <w:kern w:val="0"/>
                <w:sz w:val="24"/>
              </w:rPr>
              <w:t>大行业</w:t>
            </w:r>
            <w:r>
              <w:rPr>
                <w:rFonts w:cs="宋体" w:hint="eastAsia"/>
                <w:kern w:val="0"/>
                <w:sz w:val="24"/>
              </w:rPr>
              <w:t>200</w:t>
            </w:r>
            <w:r>
              <w:rPr>
                <w:rFonts w:cs="宋体" w:hint="eastAsia"/>
                <w:kern w:val="0"/>
                <w:sz w:val="24"/>
              </w:rPr>
              <w:t>多家企业用户，在</w:t>
            </w:r>
            <w:r>
              <w:rPr>
                <w:rFonts w:cs="宋体" w:hint="eastAsia"/>
                <w:kern w:val="0"/>
                <w:sz w:val="24"/>
              </w:rPr>
              <w:t>30</w:t>
            </w:r>
            <w:r>
              <w:rPr>
                <w:rFonts w:cs="宋体" w:hint="eastAsia"/>
                <w:kern w:val="0"/>
                <w:sz w:val="24"/>
              </w:rPr>
              <w:t>多个应用场景进行测试与落地，未来将通过车、船、智能终端等获取上亿用户。</w:t>
            </w:r>
          </w:p>
        </w:tc>
      </w:tr>
      <w:tr w:rsidR="004A723E">
        <w:trPr>
          <w:trHeight w:val="1664"/>
        </w:trPr>
        <w:tc>
          <w:tcPr>
            <w:tcW w:w="630" w:type="dxa"/>
            <w:vMerge w:val="restart"/>
            <w:tcBorders>
              <w:top w:val="single" w:sz="4" w:space="0" w:color="auto"/>
              <w:left w:val="single" w:sz="4" w:space="0" w:color="auto"/>
              <w:bottom w:val="single" w:sz="4" w:space="0" w:color="auto"/>
              <w:right w:val="single" w:sz="4" w:space="0" w:color="auto"/>
            </w:tcBorders>
            <w:vAlign w:val="center"/>
          </w:tcPr>
          <w:p w:rsidR="004A723E" w:rsidRDefault="00171A68">
            <w:pPr>
              <w:ind w:firstLineChars="0" w:firstLine="0"/>
              <w:jc w:val="center"/>
              <w:rPr>
                <w:rFonts w:cs="宋体"/>
                <w:kern w:val="0"/>
                <w:sz w:val="24"/>
              </w:rPr>
            </w:pPr>
            <w:r>
              <w:rPr>
                <w:rFonts w:cs="宋体" w:hint="eastAsia"/>
                <w:kern w:val="0"/>
                <w:sz w:val="24"/>
              </w:rPr>
              <w:lastRenderedPageBreak/>
              <w:t>产学研合作要求</w:t>
            </w:r>
          </w:p>
        </w:tc>
        <w:tc>
          <w:tcPr>
            <w:tcW w:w="876" w:type="dxa"/>
            <w:tcBorders>
              <w:top w:val="single" w:sz="4" w:space="0" w:color="auto"/>
              <w:left w:val="single" w:sz="4" w:space="0" w:color="auto"/>
              <w:bottom w:val="single" w:sz="4" w:space="0" w:color="auto"/>
              <w:right w:val="single" w:sz="4" w:space="0" w:color="auto"/>
            </w:tcBorders>
            <w:vAlign w:val="center"/>
          </w:tcPr>
          <w:p w:rsidR="004A723E" w:rsidRDefault="00171A68">
            <w:pPr>
              <w:ind w:firstLineChars="0" w:firstLine="0"/>
              <w:jc w:val="center"/>
              <w:rPr>
                <w:rFonts w:cs="宋体"/>
                <w:kern w:val="0"/>
                <w:sz w:val="24"/>
              </w:rPr>
            </w:pPr>
            <w:r>
              <w:rPr>
                <w:rFonts w:cs="宋体" w:hint="eastAsia"/>
                <w:kern w:val="0"/>
                <w:sz w:val="24"/>
              </w:rPr>
              <w:t>简要</w:t>
            </w:r>
          </w:p>
          <w:p w:rsidR="004A723E" w:rsidRDefault="00171A68">
            <w:pPr>
              <w:ind w:firstLineChars="0" w:firstLine="0"/>
              <w:jc w:val="center"/>
              <w:rPr>
                <w:rFonts w:cs="宋体"/>
                <w:kern w:val="0"/>
                <w:sz w:val="24"/>
              </w:rPr>
            </w:pPr>
            <w:r>
              <w:rPr>
                <w:rFonts w:cs="宋体" w:hint="eastAsia"/>
                <w:kern w:val="0"/>
                <w:sz w:val="24"/>
              </w:rPr>
              <w:t>描述</w:t>
            </w:r>
          </w:p>
        </w:tc>
        <w:tc>
          <w:tcPr>
            <w:tcW w:w="7239" w:type="dxa"/>
            <w:gridSpan w:val="5"/>
            <w:tcBorders>
              <w:top w:val="single" w:sz="4" w:space="0" w:color="auto"/>
              <w:left w:val="single" w:sz="4" w:space="0" w:color="auto"/>
              <w:bottom w:val="single" w:sz="4" w:space="0" w:color="auto"/>
              <w:right w:val="single" w:sz="4" w:space="0" w:color="auto"/>
            </w:tcBorders>
            <w:vAlign w:val="center"/>
          </w:tcPr>
          <w:p w:rsidR="004A723E" w:rsidRDefault="00171A68">
            <w:pPr>
              <w:ind w:firstLineChars="0" w:firstLine="0"/>
              <w:rPr>
                <w:rFonts w:cs="宋体"/>
                <w:sz w:val="24"/>
              </w:rPr>
            </w:pPr>
            <w:r>
              <w:rPr>
                <w:rFonts w:cs="宋体" w:hint="eastAsia"/>
                <w:sz w:val="24"/>
              </w:rPr>
              <w:t>（希望与哪类高校、科研院所开展产学研合作，共建创新载体，以及对专家及团队所属领域和水平的要求）</w:t>
            </w:r>
          </w:p>
          <w:p w:rsidR="004A723E" w:rsidRDefault="004A723E">
            <w:pPr>
              <w:ind w:firstLineChars="0" w:firstLine="0"/>
              <w:rPr>
                <w:rFonts w:cs="宋体"/>
                <w:sz w:val="24"/>
              </w:rPr>
            </w:pPr>
          </w:p>
          <w:p w:rsidR="004A723E" w:rsidRDefault="00171A68">
            <w:pPr>
              <w:ind w:firstLine="480"/>
              <w:rPr>
                <w:rFonts w:cs="宋体"/>
                <w:sz w:val="24"/>
              </w:rPr>
            </w:pPr>
            <w:r>
              <w:rPr>
                <w:rFonts w:cs="宋体" w:hint="eastAsia"/>
                <w:sz w:val="24"/>
              </w:rPr>
              <w:t>希望与北京理工大学、北京航空航天大学等航天院校展开微小卫星前沿技术展开产学研合作包括新一代卫星推技术、融合地面网络的通信技术等。</w:t>
            </w:r>
          </w:p>
          <w:p w:rsidR="004A723E" w:rsidRDefault="004A723E">
            <w:pPr>
              <w:ind w:firstLineChars="0" w:firstLine="0"/>
              <w:rPr>
                <w:rFonts w:cs="宋体"/>
                <w:sz w:val="24"/>
              </w:rPr>
            </w:pPr>
          </w:p>
          <w:p w:rsidR="004A723E" w:rsidRDefault="00171A68">
            <w:pPr>
              <w:ind w:firstLine="480"/>
              <w:rPr>
                <w:rFonts w:cs="宋体"/>
                <w:sz w:val="24"/>
              </w:rPr>
            </w:pPr>
            <w:r>
              <w:rPr>
                <w:rFonts w:cs="宋体" w:hint="eastAsia"/>
                <w:sz w:val="24"/>
              </w:rPr>
              <w:t>建议与高校建立联合实验室，加速高校积累的基础研究转化，利用公司卫星资源进行技术在轨验证；增强高校在卫星推进和通信技术领域的人才在工程项目中的实践。</w:t>
            </w:r>
          </w:p>
          <w:p w:rsidR="004A723E" w:rsidRDefault="004A723E">
            <w:pPr>
              <w:ind w:firstLineChars="0" w:firstLine="0"/>
              <w:rPr>
                <w:rFonts w:cs="宋体"/>
                <w:sz w:val="24"/>
              </w:rPr>
            </w:pPr>
          </w:p>
        </w:tc>
      </w:tr>
      <w:tr w:rsidR="004A723E">
        <w:trPr>
          <w:trHeight w:val="530"/>
        </w:trPr>
        <w:tc>
          <w:tcPr>
            <w:tcW w:w="630" w:type="dxa"/>
            <w:vMerge/>
            <w:tcBorders>
              <w:top w:val="single" w:sz="4" w:space="0" w:color="auto"/>
              <w:left w:val="single" w:sz="4" w:space="0" w:color="auto"/>
              <w:bottom w:val="single" w:sz="4" w:space="0" w:color="auto"/>
              <w:right w:val="single" w:sz="4" w:space="0" w:color="auto"/>
            </w:tcBorders>
            <w:vAlign w:val="center"/>
          </w:tcPr>
          <w:p w:rsidR="004A723E" w:rsidRDefault="004A723E">
            <w:pPr>
              <w:ind w:firstLineChars="0" w:firstLine="0"/>
              <w:rPr>
                <w:rFonts w:cs="宋体"/>
                <w:kern w:val="0"/>
                <w:sz w:val="24"/>
              </w:rPr>
            </w:pPr>
          </w:p>
        </w:tc>
        <w:tc>
          <w:tcPr>
            <w:tcW w:w="876" w:type="dxa"/>
            <w:tcBorders>
              <w:top w:val="single" w:sz="4" w:space="0" w:color="auto"/>
              <w:left w:val="nil"/>
              <w:bottom w:val="single" w:sz="4" w:space="0" w:color="auto"/>
              <w:right w:val="single" w:sz="4" w:space="0" w:color="auto"/>
            </w:tcBorders>
            <w:vAlign w:val="center"/>
          </w:tcPr>
          <w:p w:rsidR="004A723E" w:rsidRDefault="00171A68">
            <w:pPr>
              <w:ind w:firstLineChars="0" w:firstLine="0"/>
              <w:jc w:val="center"/>
              <w:rPr>
                <w:rFonts w:cs="宋体"/>
                <w:kern w:val="0"/>
                <w:sz w:val="24"/>
              </w:rPr>
            </w:pPr>
            <w:r>
              <w:rPr>
                <w:rFonts w:cs="宋体" w:hint="eastAsia"/>
                <w:kern w:val="0"/>
                <w:sz w:val="24"/>
              </w:rPr>
              <w:t>合作</w:t>
            </w:r>
          </w:p>
          <w:p w:rsidR="004A723E" w:rsidRDefault="00171A68">
            <w:pPr>
              <w:ind w:firstLineChars="0" w:firstLine="0"/>
              <w:jc w:val="center"/>
              <w:rPr>
                <w:rFonts w:cs="宋体"/>
                <w:kern w:val="0"/>
                <w:sz w:val="24"/>
              </w:rPr>
            </w:pPr>
            <w:r>
              <w:rPr>
                <w:rFonts w:cs="宋体" w:hint="eastAsia"/>
                <w:kern w:val="0"/>
                <w:sz w:val="24"/>
              </w:rPr>
              <w:t>方式</w:t>
            </w:r>
          </w:p>
        </w:tc>
        <w:tc>
          <w:tcPr>
            <w:tcW w:w="7239" w:type="dxa"/>
            <w:gridSpan w:val="5"/>
            <w:tcBorders>
              <w:top w:val="single" w:sz="4" w:space="0" w:color="auto"/>
              <w:left w:val="nil"/>
              <w:bottom w:val="single" w:sz="4" w:space="0" w:color="auto"/>
              <w:right w:val="single" w:sz="4" w:space="0" w:color="auto"/>
            </w:tcBorders>
            <w:vAlign w:val="center"/>
          </w:tcPr>
          <w:p w:rsidR="004A723E" w:rsidRDefault="00171A68">
            <w:pPr>
              <w:ind w:firstLineChars="0" w:firstLine="0"/>
              <w:rPr>
                <w:rFonts w:cs="宋体"/>
                <w:sz w:val="24"/>
              </w:rPr>
            </w:pPr>
            <w:r>
              <w:rPr>
                <w:rFonts w:cs="宋体" w:hint="eastAsia"/>
                <w:sz w:val="24"/>
              </w:rPr>
              <w:t xml:space="preserve"> </w:t>
            </w:r>
            <w:r>
              <w:rPr>
                <w:rFonts w:cs="宋体" w:hint="eastAsia"/>
                <w:sz w:val="24"/>
              </w:rPr>
              <w:t>□技术转让</w:t>
            </w:r>
            <w:r>
              <w:rPr>
                <w:rFonts w:cs="宋体" w:hint="eastAsia"/>
                <w:sz w:val="24"/>
              </w:rPr>
              <w:t xml:space="preserve">    </w:t>
            </w:r>
            <w:r>
              <w:rPr>
                <w:rFonts w:cs="宋体" w:hint="eastAsia"/>
                <w:sz w:val="24"/>
              </w:rPr>
              <w:t>□技术入股</w:t>
            </w:r>
            <w:r>
              <w:rPr>
                <w:rFonts w:cs="宋体" w:hint="eastAsia"/>
                <w:sz w:val="24"/>
              </w:rPr>
              <w:t xml:space="preserve">   </w:t>
            </w:r>
            <w:r>
              <w:rPr>
                <w:rFonts w:cs="宋体" w:hint="eastAsia"/>
                <w:sz w:val="24"/>
              </w:rPr>
              <w:t>☑联合开发</w:t>
            </w:r>
            <w:r>
              <w:rPr>
                <w:rFonts w:cs="宋体" w:hint="eastAsia"/>
                <w:sz w:val="24"/>
              </w:rPr>
              <w:t xml:space="preserve">   </w:t>
            </w:r>
            <w:r>
              <w:rPr>
                <w:rFonts w:cs="宋体" w:hint="eastAsia"/>
                <w:sz w:val="24"/>
              </w:rPr>
              <w:t>□委托研发</w:t>
            </w:r>
            <w:r>
              <w:rPr>
                <w:rFonts w:cs="宋体" w:hint="eastAsia"/>
                <w:sz w:val="24"/>
              </w:rPr>
              <w:t xml:space="preserve"> </w:t>
            </w:r>
          </w:p>
          <w:p w:rsidR="004A723E" w:rsidRDefault="00171A68">
            <w:pPr>
              <w:ind w:firstLineChars="0" w:firstLine="0"/>
              <w:rPr>
                <w:rFonts w:cs="宋体"/>
                <w:sz w:val="24"/>
              </w:rPr>
            </w:pPr>
            <w:r>
              <w:rPr>
                <w:rFonts w:cs="宋体" w:hint="eastAsia"/>
                <w:sz w:val="24"/>
              </w:rPr>
              <w:t xml:space="preserve"> </w:t>
            </w:r>
            <w:r>
              <w:rPr>
                <w:rFonts w:cs="宋体" w:hint="eastAsia"/>
                <w:sz w:val="24"/>
              </w:rPr>
              <w:t>□委托团队、专家长期技术服务</w:t>
            </w:r>
            <w:r>
              <w:rPr>
                <w:rFonts w:cs="宋体" w:hint="eastAsia"/>
                <w:sz w:val="24"/>
              </w:rPr>
              <w:t xml:space="preserve">    </w:t>
            </w:r>
            <w:r>
              <w:rPr>
                <w:rFonts w:cs="宋体" w:hint="eastAsia"/>
                <w:sz w:val="24"/>
              </w:rPr>
              <w:t>☑共建新研发、生产实体</w:t>
            </w:r>
          </w:p>
        </w:tc>
      </w:tr>
      <w:tr w:rsidR="004A723E">
        <w:trPr>
          <w:trHeight w:val="530"/>
        </w:trPr>
        <w:tc>
          <w:tcPr>
            <w:tcW w:w="630" w:type="dxa"/>
            <w:tcBorders>
              <w:top w:val="single" w:sz="4" w:space="0" w:color="auto"/>
              <w:left w:val="single" w:sz="4" w:space="0" w:color="auto"/>
              <w:bottom w:val="single" w:sz="4" w:space="0" w:color="auto"/>
              <w:right w:val="single" w:sz="4" w:space="0" w:color="auto"/>
            </w:tcBorders>
            <w:vAlign w:val="center"/>
          </w:tcPr>
          <w:p w:rsidR="004A723E" w:rsidRDefault="00171A68">
            <w:pPr>
              <w:ind w:firstLineChars="0" w:firstLine="0"/>
              <w:jc w:val="center"/>
              <w:rPr>
                <w:rFonts w:cs="宋体"/>
                <w:kern w:val="0"/>
                <w:sz w:val="24"/>
              </w:rPr>
            </w:pPr>
            <w:r>
              <w:rPr>
                <w:rFonts w:cs="宋体" w:hint="eastAsia"/>
                <w:kern w:val="0"/>
                <w:sz w:val="24"/>
              </w:rPr>
              <w:t>其他需求</w:t>
            </w:r>
          </w:p>
        </w:tc>
        <w:tc>
          <w:tcPr>
            <w:tcW w:w="8115" w:type="dxa"/>
            <w:gridSpan w:val="6"/>
            <w:tcBorders>
              <w:top w:val="single" w:sz="4" w:space="0" w:color="auto"/>
              <w:left w:val="nil"/>
              <w:bottom w:val="single" w:sz="4" w:space="0" w:color="auto"/>
              <w:right w:val="single" w:sz="4" w:space="0" w:color="auto"/>
            </w:tcBorders>
            <w:vAlign w:val="center"/>
          </w:tcPr>
          <w:p w:rsidR="004A723E" w:rsidRDefault="00171A68">
            <w:pPr>
              <w:pStyle w:val="ListParagraph1"/>
              <w:ind w:firstLineChars="0" w:firstLine="0"/>
              <w:jc w:val="left"/>
              <w:rPr>
                <w:rFonts w:ascii="Times New Roman" w:hAnsi="Times New Roman" w:cs="宋体"/>
                <w:sz w:val="24"/>
                <w:szCs w:val="24"/>
              </w:rPr>
            </w:pPr>
            <w:r>
              <w:rPr>
                <w:rFonts w:ascii="Times New Roman" w:hAnsi="Times New Roman" w:cs="宋体" w:hint="eastAsia"/>
                <w:sz w:val="24"/>
                <w:szCs w:val="24"/>
              </w:rPr>
              <w:t>□技术转移</w:t>
            </w:r>
            <w:r>
              <w:rPr>
                <w:rFonts w:ascii="Times New Roman" w:hAnsi="Times New Roman" w:cs="宋体" w:hint="eastAsia"/>
                <w:sz w:val="24"/>
                <w:szCs w:val="24"/>
              </w:rPr>
              <w:t xml:space="preserve">  </w:t>
            </w:r>
            <w:r>
              <w:rPr>
                <w:rFonts w:ascii="Times New Roman" w:hAnsi="Times New Roman" w:cs="宋体" w:hint="eastAsia"/>
                <w:sz w:val="24"/>
                <w:szCs w:val="24"/>
              </w:rPr>
              <w:t>☑研发费用加计扣除</w:t>
            </w:r>
            <w:r>
              <w:rPr>
                <w:rFonts w:ascii="Times New Roman" w:hAnsi="Times New Roman" w:cs="宋体" w:hint="eastAsia"/>
                <w:sz w:val="24"/>
                <w:szCs w:val="24"/>
              </w:rPr>
              <w:t xml:space="preserve">  </w:t>
            </w:r>
            <w:r>
              <w:rPr>
                <w:rFonts w:ascii="Times New Roman" w:hAnsi="Times New Roman" w:cs="宋体" w:hint="eastAsia"/>
                <w:sz w:val="24"/>
                <w:szCs w:val="24"/>
              </w:rPr>
              <w:t>☑知识产权</w:t>
            </w:r>
            <w:r>
              <w:rPr>
                <w:rFonts w:ascii="Times New Roman" w:hAnsi="Times New Roman" w:cs="宋体" w:hint="eastAsia"/>
                <w:sz w:val="24"/>
                <w:szCs w:val="24"/>
              </w:rPr>
              <w:t xml:space="preserve">  </w:t>
            </w:r>
            <w:r>
              <w:rPr>
                <w:rFonts w:ascii="Times New Roman" w:hAnsi="Times New Roman" w:cs="宋体" w:hint="eastAsia"/>
                <w:sz w:val="24"/>
                <w:szCs w:val="24"/>
              </w:rPr>
              <w:t>☑科技金融</w:t>
            </w:r>
            <w:r>
              <w:rPr>
                <w:rFonts w:ascii="Times New Roman" w:hAnsi="Times New Roman" w:cs="宋体" w:hint="eastAsia"/>
                <w:sz w:val="24"/>
                <w:szCs w:val="24"/>
              </w:rPr>
              <w:t xml:space="preserve"> </w:t>
            </w:r>
          </w:p>
          <w:p w:rsidR="004A723E" w:rsidRDefault="00171A68">
            <w:pPr>
              <w:pStyle w:val="ListParagraph1"/>
              <w:ind w:firstLineChars="0" w:firstLine="0"/>
              <w:jc w:val="left"/>
              <w:rPr>
                <w:rFonts w:ascii="Times New Roman" w:hAnsi="Times New Roman"/>
                <w:sz w:val="24"/>
                <w:szCs w:val="24"/>
              </w:rPr>
            </w:pPr>
            <w:r>
              <w:rPr>
                <w:rFonts w:ascii="Times New Roman" w:hAnsi="Times New Roman" w:cs="宋体" w:hint="eastAsia"/>
                <w:sz w:val="24"/>
                <w:szCs w:val="24"/>
              </w:rPr>
              <w:t>□检验检测</w:t>
            </w:r>
            <w:r>
              <w:rPr>
                <w:rFonts w:ascii="Times New Roman" w:hAnsi="Times New Roman" w:cs="宋体" w:hint="eastAsia"/>
                <w:sz w:val="24"/>
                <w:szCs w:val="24"/>
              </w:rPr>
              <w:t xml:space="preserve">  </w:t>
            </w:r>
            <w:r>
              <w:rPr>
                <w:rFonts w:ascii="Times New Roman" w:hAnsi="Times New Roman" w:cs="宋体" w:hint="eastAsia"/>
                <w:sz w:val="24"/>
                <w:szCs w:val="24"/>
              </w:rPr>
              <w:t>□质量体系</w:t>
            </w:r>
            <w:r>
              <w:rPr>
                <w:rFonts w:ascii="Times New Roman" w:hAnsi="Times New Roman" w:cs="宋体" w:hint="eastAsia"/>
                <w:sz w:val="24"/>
                <w:szCs w:val="24"/>
              </w:rPr>
              <w:t xml:space="preserve">  </w:t>
            </w:r>
            <w:r>
              <w:rPr>
                <w:rFonts w:ascii="Times New Roman" w:hAnsi="Times New Roman" w:hint="eastAsia"/>
                <w:sz w:val="24"/>
                <w:szCs w:val="24"/>
              </w:rPr>
              <w:t>□行业政策</w:t>
            </w:r>
            <w:r>
              <w:rPr>
                <w:rFonts w:ascii="Times New Roman" w:hAnsi="Times New Roman" w:hint="eastAsia"/>
                <w:sz w:val="24"/>
                <w:szCs w:val="24"/>
              </w:rPr>
              <w:t xml:space="preserve">   </w:t>
            </w:r>
            <w:r>
              <w:rPr>
                <w:rFonts w:ascii="Times New Roman" w:hAnsi="Times New Roman" w:hint="eastAsia"/>
                <w:sz w:val="24"/>
                <w:szCs w:val="24"/>
              </w:rPr>
              <w:t>☑科技政策</w:t>
            </w:r>
            <w:r>
              <w:rPr>
                <w:rFonts w:ascii="Times New Roman" w:hAnsi="Times New Roman" w:hint="eastAsia"/>
                <w:sz w:val="24"/>
                <w:szCs w:val="24"/>
              </w:rPr>
              <w:t xml:space="preserve">  </w:t>
            </w:r>
            <w:r>
              <w:rPr>
                <w:rFonts w:ascii="Times New Roman" w:hAnsi="Times New Roman" w:hint="eastAsia"/>
                <w:sz w:val="24"/>
                <w:szCs w:val="24"/>
              </w:rPr>
              <w:t>□招标采购</w:t>
            </w:r>
            <w:r>
              <w:rPr>
                <w:rFonts w:ascii="Times New Roman" w:hAnsi="Times New Roman" w:hint="eastAsia"/>
                <w:sz w:val="24"/>
                <w:szCs w:val="24"/>
              </w:rPr>
              <w:t xml:space="preserve"> </w:t>
            </w:r>
          </w:p>
          <w:p w:rsidR="004A723E" w:rsidRDefault="00171A68">
            <w:pPr>
              <w:pStyle w:val="ListParagraph1"/>
              <w:ind w:firstLineChars="0" w:firstLine="0"/>
              <w:jc w:val="left"/>
              <w:rPr>
                <w:rFonts w:ascii="Times New Roman" w:hAnsi="Times New Roman" w:cs="宋体"/>
                <w:sz w:val="24"/>
                <w:szCs w:val="24"/>
              </w:rPr>
            </w:pPr>
            <w:r>
              <w:rPr>
                <w:rFonts w:ascii="Times New Roman" w:hAnsi="Times New Roman" w:hint="eastAsia"/>
                <w:sz w:val="24"/>
                <w:szCs w:val="24"/>
              </w:rPr>
              <w:t>□产品</w:t>
            </w:r>
            <w:r>
              <w:rPr>
                <w:rFonts w:ascii="Times New Roman" w:hAnsi="Times New Roman" w:hint="eastAsia"/>
                <w:sz w:val="24"/>
                <w:szCs w:val="24"/>
              </w:rPr>
              <w:t>/</w:t>
            </w:r>
            <w:r>
              <w:rPr>
                <w:rFonts w:ascii="Times New Roman" w:hAnsi="Times New Roman" w:hint="eastAsia"/>
                <w:sz w:val="24"/>
                <w:szCs w:val="24"/>
              </w:rPr>
              <w:t>服务市场占有率分析</w:t>
            </w:r>
            <w:r>
              <w:rPr>
                <w:rFonts w:ascii="Times New Roman" w:hAnsi="Times New Roman" w:hint="eastAsia"/>
                <w:sz w:val="24"/>
                <w:szCs w:val="24"/>
              </w:rPr>
              <w:t xml:space="preserve">  </w:t>
            </w:r>
            <w:r>
              <w:rPr>
                <w:rFonts w:ascii="Times New Roman" w:hAnsi="Times New Roman" w:hint="eastAsia"/>
                <w:sz w:val="24"/>
                <w:szCs w:val="24"/>
              </w:rPr>
              <w:t>□市场前景分析</w:t>
            </w:r>
            <w:r>
              <w:rPr>
                <w:rFonts w:ascii="Times New Roman" w:hAnsi="Times New Roman" w:hint="eastAsia"/>
                <w:sz w:val="24"/>
                <w:szCs w:val="24"/>
              </w:rPr>
              <w:t xml:space="preserve">  </w:t>
            </w:r>
            <w:r>
              <w:rPr>
                <w:rFonts w:ascii="Times New Roman" w:hAnsi="Times New Roman" w:hint="eastAsia"/>
                <w:sz w:val="24"/>
                <w:szCs w:val="24"/>
              </w:rPr>
              <w:t>□企业发展战略咨询</w:t>
            </w:r>
            <w:r>
              <w:rPr>
                <w:rFonts w:ascii="Times New Roman" w:hAnsi="Times New Roman" w:hint="eastAsia"/>
                <w:sz w:val="24"/>
                <w:szCs w:val="24"/>
              </w:rPr>
              <w:t xml:space="preserve">           </w:t>
            </w:r>
            <w:r>
              <w:rPr>
                <w:rFonts w:ascii="Times New Roman" w:hAnsi="Times New Roman" w:hint="eastAsia"/>
                <w:sz w:val="24"/>
                <w:szCs w:val="24"/>
              </w:rPr>
              <w:t>□其他</w:t>
            </w:r>
            <w:r>
              <w:rPr>
                <w:rFonts w:ascii="Times New Roman" w:hAnsi="Times New Roman" w:hint="eastAsia"/>
                <w:sz w:val="24"/>
                <w:szCs w:val="24"/>
                <w:u w:val="single"/>
              </w:rPr>
              <w:t xml:space="preserve">                                 </w:t>
            </w:r>
          </w:p>
        </w:tc>
      </w:tr>
      <w:tr w:rsidR="004A723E">
        <w:tc>
          <w:tcPr>
            <w:tcW w:w="8745" w:type="dxa"/>
            <w:gridSpan w:val="7"/>
            <w:tcBorders>
              <w:top w:val="single" w:sz="4" w:space="0" w:color="auto"/>
              <w:left w:val="single" w:sz="4" w:space="0" w:color="auto"/>
              <w:bottom w:val="single" w:sz="4" w:space="0" w:color="auto"/>
              <w:right w:val="single" w:sz="4" w:space="0" w:color="auto"/>
            </w:tcBorders>
          </w:tcPr>
          <w:p w:rsidR="004A723E" w:rsidRDefault="00171A68">
            <w:pPr>
              <w:ind w:firstLineChars="0" w:firstLine="0"/>
              <w:jc w:val="center"/>
              <w:rPr>
                <w:rFonts w:cs="宋体"/>
                <w:sz w:val="24"/>
                <w:u w:val="single"/>
              </w:rPr>
            </w:pPr>
            <w:r>
              <w:rPr>
                <w:rFonts w:cs="宋体" w:hint="eastAsia"/>
                <w:b/>
                <w:bCs/>
                <w:sz w:val="24"/>
              </w:rPr>
              <w:t>管理信息</w:t>
            </w:r>
          </w:p>
        </w:tc>
      </w:tr>
      <w:tr w:rsidR="004A723E">
        <w:trPr>
          <w:trHeight w:val="629"/>
        </w:trPr>
        <w:tc>
          <w:tcPr>
            <w:tcW w:w="1690" w:type="dxa"/>
            <w:gridSpan w:val="3"/>
            <w:tcBorders>
              <w:top w:val="single" w:sz="4" w:space="0" w:color="auto"/>
              <w:left w:val="single" w:sz="4" w:space="0" w:color="auto"/>
              <w:bottom w:val="single" w:sz="4" w:space="0" w:color="auto"/>
              <w:right w:val="single" w:sz="4" w:space="0" w:color="auto"/>
            </w:tcBorders>
            <w:vAlign w:val="center"/>
          </w:tcPr>
          <w:p w:rsidR="004A723E" w:rsidRDefault="00171A68">
            <w:pPr>
              <w:ind w:firstLineChars="0" w:firstLine="0"/>
              <w:jc w:val="center"/>
              <w:rPr>
                <w:rFonts w:cs="宋体"/>
                <w:kern w:val="0"/>
                <w:sz w:val="24"/>
              </w:rPr>
            </w:pPr>
            <w:r>
              <w:rPr>
                <w:rFonts w:cs="宋体" w:hint="eastAsia"/>
                <w:kern w:val="0"/>
                <w:sz w:val="24"/>
              </w:rPr>
              <w:t>同意公开</w:t>
            </w:r>
          </w:p>
          <w:p w:rsidR="004A723E" w:rsidRDefault="00171A68">
            <w:pPr>
              <w:ind w:firstLineChars="0" w:firstLine="0"/>
              <w:jc w:val="center"/>
              <w:rPr>
                <w:rFonts w:cs="宋体"/>
                <w:kern w:val="0"/>
                <w:sz w:val="24"/>
              </w:rPr>
            </w:pPr>
            <w:r>
              <w:rPr>
                <w:rFonts w:cs="宋体" w:hint="eastAsia"/>
                <w:kern w:val="0"/>
                <w:sz w:val="24"/>
              </w:rPr>
              <w:t>需求信息</w:t>
            </w:r>
          </w:p>
        </w:tc>
        <w:tc>
          <w:tcPr>
            <w:tcW w:w="7055" w:type="dxa"/>
            <w:gridSpan w:val="4"/>
            <w:tcBorders>
              <w:top w:val="single" w:sz="4" w:space="0" w:color="auto"/>
              <w:left w:val="single" w:sz="4" w:space="0" w:color="auto"/>
              <w:bottom w:val="single" w:sz="4" w:space="0" w:color="auto"/>
              <w:right w:val="single" w:sz="4" w:space="0" w:color="auto"/>
            </w:tcBorders>
          </w:tcPr>
          <w:p w:rsidR="004A723E" w:rsidRDefault="00171A68">
            <w:pPr>
              <w:ind w:firstLineChars="0" w:firstLine="0"/>
              <w:rPr>
                <w:rFonts w:cs="宋体"/>
                <w:sz w:val="24"/>
              </w:rPr>
            </w:pPr>
            <w:r>
              <w:rPr>
                <w:rFonts w:cs="宋体" w:hint="eastAsia"/>
                <w:sz w:val="24"/>
              </w:rPr>
              <w:t xml:space="preserve"> </w:t>
            </w:r>
            <w:r>
              <w:rPr>
                <w:rFonts w:cs="宋体" w:hint="eastAsia"/>
                <w:sz w:val="24"/>
              </w:rPr>
              <w:t>☑</w:t>
            </w:r>
            <w:r>
              <w:rPr>
                <w:rFonts w:cs="宋体" w:hint="eastAsia"/>
                <w:kern w:val="0"/>
                <w:sz w:val="24"/>
              </w:rPr>
              <w:t>是</w:t>
            </w:r>
            <w:r>
              <w:rPr>
                <w:rFonts w:cs="宋体" w:hint="eastAsia"/>
                <w:kern w:val="0"/>
                <w:sz w:val="24"/>
              </w:rPr>
              <w:t xml:space="preserve">                              </w:t>
            </w:r>
            <w:r>
              <w:rPr>
                <w:rFonts w:cs="宋体" w:hint="eastAsia"/>
                <w:sz w:val="24"/>
              </w:rPr>
              <w:t xml:space="preserve"> </w:t>
            </w:r>
            <w:r>
              <w:rPr>
                <w:rFonts w:cs="宋体" w:hint="eastAsia"/>
                <w:sz w:val="24"/>
              </w:rPr>
              <w:t>□否</w:t>
            </w:r>
          </w:p>
          <w:p w:rsidR="004A723E" w:rsidRDefault="00171A68">
            <w:pPr>
              <w:ind w:firstLineChars="0" w:firstLine="0"/>
              <w:rPr>
                <w:rFonts w:cs="宋体"/>
                <w:sz w:val="24"/>
                <w:u w:val="single"/>
              </w:rPr>
            </w:pPr>
            <w:r>
              <w:rPr>
                <w:rFonts w:cs="宋体" w:hint="eastAsia"/>
                <w:sz w:val="24"/>
              </w:rPr>
              <w:t xml:space="preserve"> </w:t>
            </w:r>
            <w:r>
              <w:rPr>
                <w:rFonts w:cs="宋体" w:hint="eastAsia"/>
                <w:sz w:val="24"/>
              </w:rPr>
              <w:t>□</w:t>
            </w:r>
            <w:r>
              <w:rPr>
                <w:rFonts w:cs="宋体" w:hint="eastAsia"/>
                <w:kern w:val="0"/>
                <w:sz w:val="24"/>
              </w:rPr>
              <w:t>部分公开（说明）</w:t>
            </w:r>
            <w:r>
              <w:rPr>
                <w:rFonts w:cs="宋体" w:hint="eastAsia"/>
                <w:sz w:val="24"/>
                <w:u w:val="single"/>
              </w:rPr>
              <w:t xml:space="preserve">                                              </w:t>
            </w:r>
          </w:p>
        </w:tc>
      </w:tr>
      <w:tr w:rsidR="004A723E">
        <w:tc>
          <w:tcPr>
            <w:tcW w:w="1690" w:type="dxa"/>
            <w:gridSpan w:val="3"/>
            <w:tcBorders>
              <w:top w:val="single" w:sz="4" w:space="0" w:color="auto"/>
              <w:left w:val="single" w:sz="4" w:space="0" w:color="auto"/>
              <w:bottom w:val="single" w:sz="4" w:space="0" w:color="auto"/>
              <w:right w:val="single" w:sz="4" w:space="0" w:color="auto"/>
            </w:tcBorders>
            <w:vAlign w:val="center"/>
          </w:tcPr>
          <w:p w:rsidR="004A723E" w:rsidRDefault="00171A68">
            <w:pPr>
              <w:ind w:firstLineChars="0" w:firstLine="0"/>
              <w:jc w:val="center"/>
              <w:rPr>
                <w:rFonts w:cs="宋体"/>
                <w:kern w:val="0"/>
                <w:sz w:val="24"/>
              </w:rPr>
            </w:pPr>
            <w:r>
              <w:rPr>
                <w:rFonts w:cs="宋体" w:hint="eastAsia"/>
                <w:kern w:val="0"/>
                <w:sz w:val="24"/>
              </w:rPr>
              <w:t>同意接受</w:t>
            </w:r>
          </w:p>
          <w:p w:rsidR="004A723E" w:rsidRDefault="00171A68">
            <w:pPr>
              <w:ind w:firstLineChars="0" w:firstLine="0"/>
              <w:jc w:val="center"/>
              <w:rPr>
                <w:rFonts w:cs="宋体"/>
                <w:kern w:val="0"/>
                <w:sz w:val="24"/>
              </w:rPr>
            </w:pPr>
            <w:r>
              <w:rPr>
                <w:rFonts w:cs="宋体" w:hint="eastAsia"/>
                <w:kern w:val="0"/>
                <w:sz w:val="24"/>
              </w:rPr>
              <w:t>专家服务</w:t>
            </w:r>
          </w:p>
        </w:tc>
        <w:tc>
          <w:tcPr>
            <w:tcW w:w="7055" w:type="dxa"/>
            <w:gridSpan w:val="4"/>
            <w:tcBorders>
              <w:top w:val="single" w:sz="4" w:space="0" w:color="auto"/>
              <w:left w:val="single" w:sz="4" w:space="0" w:color="auto"/>
              <w:bottom w:val="single" w:sz="4" w:space="0" w:color="auto"/>
              <w:right w:val="single" w:sz="4" w:space="0" w:color="auto"/>
            </w:tcBorders>
          </w:tcPr>
          <w:p w:rsidR="004A723E" w:rsidRDefault="00171A68">
            <w:pPr>
              <w:ind w:firstLineChars="0" w:firstLine="0"/>
              <w:rPr>
                <w:rFonts w:cs="宋体"/>
                <w:kern w:val="0"/>
                <w:sz w:val="24"/>
              </w:rPr>
            </w:pPr>
            <w:r>
              <w:rPr>
                <w:rFonts w:cs="宋体" w:hint="eastAsia"/>
                <w:sz w:val="24"/>
              </w:rPr>
              <w:t xml:space="preserve"> </w:t>
            </w:r>
            <w:r>
              <w:rPr>
                <w:rFonts w:cs="宋体" w:hint="eastAsia"/>
                <w:sz w:val="24"/>
              </w:rPr>
              <w:t>☑</w:t>
            </w:r>
            <w:r>
              <w:rPr>
                <w:rFonts w:cs="宋体" w:hint="eastAsia"/>
                <w:kern w:val="0"/>
                <w:sz w:val="24"/>
              </w:rPr>
              <w:t>是</w:t>
            </w:r>
            <w:r>
              <w:rPr>
                <w:rFonts w:cs="宋体" w:hint="eastAsia"/>
                <w:kern w:val="0"/>
                <w:sz w:val="24"/>
              </w:rPr>
              <w:t xml:space="preserve">                </w:t>
            </w:r>
          </w:p>
          <w:p w:rsidR="004A723E" w:rsidRDefault="00171A68">
            <w:pPr>
              <w:ind w:firstLineChars="0" w:firstLine="0"/>
              <w:rPr>
                <w:rFonts w:cs="宋体"/>
                <w:kern w:val="0"/>
                <w:sz w:val="24"/>
              </w:rPr>
            </w:pPr>
            <w:r>
              <w:rPr>
                <w:rFonts w:cs="宋体" w:hint="eastAsia"/>
                <w:kern w:val="0"/>
                <w:sz w:val="24"/>
              </w:rPr>
              <w:t xml:space="preserve"> </w:t>
            </w:r>
            <w:r>
              <w:rPr>
                <w:rFonts w:cs="宋体" w:hint="eastAsia"/>
                <w:sz w:val="24"/>
              </w:rPr>
              <w:t>□</w:t>
            </w:r>
            <w:r>
              <w:rPr>
                <w:rFonts w:cs="宋体" w:hint="eastAsia"/>
                <w:kern w:val="0"/>
                <w:sz w:val="24"/>
              </w:rPr>
              <w:t>否</w:t>
            </w:r>
          </w:p>
        </w:tc>
      </w:tr>
      <w:tr w:rsidR="004A723E">
        <w:tc>
          <w:tcPr>
            <w:tcW w:w="1690" w:type="dxa"/>
            <w:gridSpan w:val="3"/>
            <w:tcBorders>
              <w:top w:val="single" w:sz="4" w:space="0" w:color="auto"/>
              <w:left w:val="single" w:sz="4" w:space="0" w:color="auto"/>
              <w:bottom w:val="single" w:sz="4" w:space="0" w:color="auto"/>
              <w:right w:val="single" w:sz="4" w:space="0" w:color="auto"/>
            </w:tcBorders>
            <w:vAlign w:val="center"/>
          </w:tcPr>
          <w:p w:rsidR="004A723E" w:rsidRDefault="00171A68">
            <w:pPr>
              <w:ind w:firstLineChars="0" w:firstLine="0"/>
              <w:jc w:val="center"/>
              <w:rPr>
                <w:rFonts w:cs="宋体"/>
                <w:kern w:val="0"/>
                <w:sz w:val="24"/>
              </w:rPr>
            </w:pPr>
            <w:r>
              <w:rPr>
                <w:rFonts w:cs="宋体" w:hint="eastAsia"/>
                <w:kern w:val="0"/>
                <w:sz w:val="24"/>
              </w:rPr>
              <w:t>同意参与解决方案筛选评价</w:t>
            </w:r>
          </w:p>
        </w:tc>
        <w:tc>
          <w:tcPr>
            <w:tcW w:w="7055" w:type="dxa"/>
            <w:gridSpan w:val="4"/>
            <w:tcBorders>
              <w:top w:val="single" w:sz="4" w:space="0" w:color="auto"/>
              <w:left w:val="single" w:sz="4" w:space="0" w:color="auto"/>
              <w:bottom w:val="single" w:sz="4" w:space="0" w:color="auto"/>
              <w:right w:val="single" w:sz="4" w:space="0" w:color="auto"/>
            </w:tcBorders>
            <w:vAlign w:val="center"/>
          </w:tcPr>
          <w:p w:rsidR="004A723E" w:rsidRDefault="00171A68">
            <w:pPr>
              <w:ind w:firstLineChars="0" w:firstLine="0"/>
              <w:rPr>
                <w:rFonts w:cs="宋体"/>
                <w:kern w:val="0"/>
                <w:sz w:val="24"/>
              </w:rPr>
            </w:pPr>
            <w:r>
              <w:rPr>
                <w:rFonts w:cs="宋体" w:hint="eastAsia"/>
                <w:sz w:val="24"/>
              </w:rPr>
              <w:t xml:space="preserve"> </w:t>
            </w:r>
            <w:r>
              <w:rPr>
                <w:rFonts w:cs="宋体" w:hint="eastAsia"/>
                <w:sz w:val="24"/>
              </w:rPr>
              <w:t>☑</w:t>
            </w:r>
            <w:r>
              <w:rPr>
                <w:rFonts w:cs="宋体" w:hint="eastAsia"/>
                <w:kern w:val="0"/>
                <w:sz w:val="24"/>
              </w:rPr>
              <w:t>是</w:t>
            </w:r>
          </w:p>
          <w:p w:rsidR="004A723E" w:rsidRDefault="00171A68">
            <w:pPr>
              <w:ind w:firstLineChars="0" w:firstLine="0"/>
              <w:rPr>
                <w:rFonts w:cs="宋体"/>
                <w:kern w:val="0"/>
                <w:sz w:val="24"/>
              </w:rPr>
            </w:pPr>
            <w:r>
              <w:rPr>
                <w:rFonts w:cs="宋体" w:hint="eastAsia"/>
                <w:kern w:val="0"/>
                <w:sz w:val="24"/>
              </w:rPr>
              <w:t xml:space="preserve"> </w:t>
            </w:r>
            <w:r>
              <w:rPr>
                <w:rFonts w:cs="宋体" w:hint="eastAsia"/>
                <w:sz w:val="24"/>
              </w:rPr>
              <w:t>□</w:t>
            </w:r>
            <w:r>
              <w:rPr>
                <w:rFonts w:cs="宋体" w:hint="eastAsia"/>
                <w:kern w:val="0"/>
                <w:sz w:val="24"/>
              </w:rPr>
              <w:t>否</w:t>
            </w:r>
          </w:p>
        </w:tc>
      </w:tr>
      <w:tr w:rsidR="004A723E">
        <w:tc>
          <w:tcPr>
            <w:tcW w:w="1690" w:type="dxa"/>
            <w:gridSpan w:val="3"/>
            <w:tcBorders>
              <w:top w:val="single" w:sz="4" w:space="0" w:color="auto"/>
              <w:left w:val="single" w:sz="4" w:space="0" w:color="auto"/>
              <w:bottom w:val="single" w:sz="4" w:space="0" w:color="auto"/>
              <w:right w:val="single" w:sz="4" w:space="0" w:color="auto"/>
            </w:tcBorders>
            <w:vAlign w:val="center"/>
          </w:tcPr>
          <w:p w:rsidR="004A723E" w:rsidRDefault="00171A68">
            <w:pPr>
              <w:ind w:firstLineChars="0" w:firstLine="0"/>
              <w:jc w:val="center"/>
              <w:rPr>
                <w:rFonts w:cs="宋体"/>
                <w:kern w:val="0"/>
                <w:sz w:val="24"/>
              </w:rPr>
            </w:pPr>
            <w:r>
              <w:rPr>
                <w:rFonts w:cs="宋体" w:hint="eastAsia"/>
                <w:kern w:val="0"/>
                <w:sz w:val="24"/>
              </w:rPr>
              <w:t>同意出资奖励优秀解决方案</w:t>
            </w:r>
          </w:p>
        </w:tc>
        <w:tc>
          <w:tcPr>
            <w:tcW w:w="7055" w:type="dxa"/>
            <w:gridSpan w:val="4"/>
            <w:tcBorders>
              <w:top w:val="single" w:sz="4" w:space="0" w:color="auto"/>
              <w:left w:val="single" w:sz="4" w:space="0" w:color="auto"/>
              <w:bottom w:val="single" w:sz="4" w:space="0" w:color="auto"/>
              <w:right w:val="single" w:sz="4" w:space="0" w:color="auto"/>
            </w:tcBorders>
          </w:tcPr>
          <w:p w:rsidR="004A723E" w:rsidRDefault="00171A68">
            <w:pPr>
              <w:ind w:firstLineChars="0" w:firstLine="0"/>
              <w:rPr>
                <w:rFonts w:cs="宋体"/>
                <w:sz w:val="24"/>
              </w:rPr>
            </w:pPr>
            <w:r>
              <w:rPr>
                <w:rFonts w:cs="宋体" w:hint="eastAsia"/>
                <w:sz w:val="24"/>
              </w:rPr>
              <w:t xml:space="preserve"> </w:t>
            </w:r>
            <w:r>
              <w:rPr>
                <w:rFonts w:cs="宋体" w:hint="eastAsia"/>
                <w:sz w:val="24"/>
              </w:rPr>
              <w:t>□</w:t>
            </w:r>
            <w:r>
              <w:rPr>
                <w:rFonts w:cs="宋体" w:hint="eastAsia"/>
                <w:kern w:val="0"/>
                <w:sz w:val="24"/>
              </w:rPr>
              <w:t>是，金额</w:t>
            </w:r>
            <w:r>
              <w:rPr>
                <w:rFonts w:cs="宋体" w:hint="eastAsia"/>
                <w:sz w:val="24"/>
                <w:u w:val="single"/>
              </w:rPr>
              <w:t xml:space="preserve">              </w:t>
            </w:r>
            <w:r>
              <w:rPr>
                <w:rFonts w:cs="宋体" w:hint="eastAsia"/>
                <w:sz w:val="24"/>
              </w:rPr>
              <w:t>万元。</w:t>
            </w:r>
            <w:r>
              <w:rPr>
                <w:rFonts w:cs="宋体" w:hint="eastAsia"/>
                <w:kern w:val="0"/>
                <w:sz w:val="24"/>
              </w:rPr>
              <w:t>（奖金仅用作鼓励挑战者，不作为技术转让、技术许可或其他独占性合作的前提条件）</w:t>
            </w:r>
          </w:p>
          <w:p w:rsidR="004A723E" w:rsidRDefault="00171A68">
            <w:pPr>
              <w:ind w:firstLineChars="0" w:firstLine="0"/>
              <w:rPr>
                <w:rFonts w:cs="宋体"/>
                <w:kern w:val="0"/>
                <w:sz w:val="24"/>
              </w:rPr>
            </w:pPr>
            <w:r>
              <w:rPr>
                <w:rFonts w:cs="宋体" w:hint="eastAsia"/>
                <w:sz w:val="24"/>
              </w:rPr>
              <w:t xml:space="preserve"> </w:t>
            </w:r>
            <w:r>
              <w:rPr>
                <w:rFonts w:cs="宋体" w:hint="eastAsia"/>
                <w:sz w:val="24"/>
              </w:rPr>
              <w:t>☑</w:t>
            </w:r>
            <w:r>
              <w:rPr>
                <w:rFonts w:cs="宋体" w:hint="eastAsia"/>
                <w:kern w:val="0"/>
                <w:sz w:val="24"/>
              </w:rPr>
              <w:t>否</w:t>
            </w:r>
            <w:r>
              <w:rPr>
                <w:rFonts w:cs="宋体" w:hint="eastAsia"/>
                <w:kern w:val="0"/>
                <w:sz w:val="24"/>
              </w:rPr>
              <w:br/>
              <w:t xml:space="preserve">                     </w:t>
            </w:r>
            <w:r>
              <w:rPr>
                <w:rFonts w:cs="宋体" w:hint="eastAsia"/>
                <w:kern w:val="0"/>
                <w:sz w:val="24"/>
              </w:rPr>
              <w:t>法人代表：</w:t>
            </w:r>
            <w:r>
              <w:rPr>
                <w:rFonts w:cs="宋体" w:hint="eastAsia"/>
                <w:kern w:val="0"/>
                <w:sz w:val="24"/>
              </w:rPr>
              <w:t xml:space="preserve">             </w:t>
            </w:r>
            <w:r>
              <w:rPr>
                <w:rFonts w:cs="宋体" w:hint="eastAsia"/>
                <w:kern w:val="0"/>
                <w:sz w:val="24"/>
              </w:rPr>
              <w:t>年</w:t>
            </w:r>
            <w:r>
              <w:rPr>
                <w:rFonts w:cs="宋体" w:hint="eastAsia"/>
                <w:kern w:val="0"/>
                <w:sz w:val="24"/>
              </w:rPr>
              <w:t xml:space="preserve">  </w:t>
            </w:r>
            <w:r>
              <w:rPr>
                <w:rFonts w:cs="宋体" w:hint="eastAsia"/>
                <w:kern w:val="0"/>
                <w:sz w:val="24"/>
              </w:rPr>
              <w:t>月</w:t>
            </w:r>
            <w:r>
              <w:rPr>
                <w:rFonts w:cs="宋体" w:hint="eastAsia"/>
                <w:kern w:val="0"/>
                <w:sz w:val="24"/>
              </w:rPr>
              <w:t xml:space="preserve">  </w:t>
            </w:r>
            <w:r>
              <w:rPr>
                <w:rFonts w:cs="宋体" w:hint="eastAsia"/>
                <w:kern w:val="0"/>
                <w:sz w:val="24"/>
              </w:rPr>
              <w:t>日</w:t>
            </w:r>
          </w:p>
        </w:tc>
      </w:tr>
    </w:tbl>
    <w:p w:rsidR="004A723E" w:rsidRDefault="004A723E">
      <w:pPr>
        <w:ind w:firstLine="640"/>
        <w:rPr>
          <w:szCs w:val="32"/>
        </w:rPr>
      </w:pPr>
    </w:p>
    <w:p w:rsidR="004A723E" w:rsidRDefault="004A723E">
      <w:pPr>
        <w:ind w:firstLineChars="0" w:firstLine="0"/>
        <w:rPr>
          <w:rFonts w:eastAsia="黑体" w:cs="Times New Roman"/>
          <w:b/>
          <w:sz w:val="28"/>
          <w:szCs w:val="36"/>
        </w:rPr>
      </w:pPr>
    </w:p>
    <w:sectPr w:rsidR="004A723E" w:rsidSect="004A723E">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355FD" w:rsidRDefault="009355FD" w:rsidP="00E16F93">
      <w:pPr>
        <w:ind w:firstLine="640"/>
      </w:pPr>
      <w:r>
        <w:separator/>
      </w:r>
    </w:p>
  </w:endnote>
  <w:endnote w:type="continuationSeparator" w:id="1">
    <w:p w:rsidR="009355FD" w:rsidRDefault="009355FD" w:rsidP="00E16F93">
      <w:pPr>
        <w:ind w:firstLine="64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Arial Unicode MS"/>
    <w:charset w:val="86"/>
    <w:family w:val="script"/>
    <w:pitch w:val="fixed"/>
    <w:sig w:usb0="00000000" w:usb1="080E0000" w:usb2="00000010" w:usb3="00000000" w:csb0="00040000"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723E" w:rsidRDefault="004A723E">
    <w:pPr>
      <w:pStyle w:val="a3"/>
      <w:ind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723E" w:rsidRDefault="004A723E">
    <w:pPr>
      <w:pStyle w:val="a3"/>
      <w:ind w:firstLine="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723E" w:rsidRDefault="004A723E">
    <w:pPr>
      <w:pStyle w:val="a3"/>
      <w:ind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355FD" w:rsidRDefault="009355FD" w:rsidP="00E16F93">
      <w:pPr>
        <w:ind w:firstLine="640"/>
      </w:pPr>
      <w:r>
        <w:separator/>
      </w:r>
    </w:p>
  </w:footnote>
  <w:footnote w:type="continuationSeparator" w:id="1">
    <w:p w:rsidR="009355FD" w:rsidRDefault="009355FD" w:rsidP="00E16F93">
      <w:pPr>
        <w:ind w:firstLine="64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723E" w:rsidRDefault="004A723E">
    <w:pPr>
      <w:pStyle w:val="a4"/>
      <w:ind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723E" w:rsidRDefault="004A723E">
    <w:pPr>
      <w:pStyle w:val="a4"/>
      <w:ind w:firstLine="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723E" w:rsidRDefault="004A723E">
    <w:pPr>
      <w:pStyle w:val="a4"/>
      <w:ind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singleLevel"/>
    <w:tmpl w:val="00000003"/>
    <w:lvl w:ilvl="0">
      <w:start w:val="1"/>
      <w:numFmt w:val="decimal"/>
      <w:suff w:val="nothing"/>
      <w:lvlText w:val="%1."/>
      <w:lvlJc w:val="left"/>
      <w:rPr>
        <w:rFonts w:cs="Times New Roman"/>
      </w:rPr>
    </w:lvl>
  </w:abstractNum>
  <w:abstractNum w:abstractNumId="1">
    <w:nsid w:val="2F1BBD55"/>
    <w:multiLevelType w:val="singleLevel"/>
    <w:tmpl w:val="2F1BBD55"/>
    <w:lvl w:ilvl="0">
      <w:start w:val="1"/>
      <w:numFmt w:val="chineseCounting"/>
      <w:pStyle w:val="2"/>
      <w:suff w:val="nothing"/>
      <w:lvlText w:val="%1、"/>
      <w:lvlJc w:val="left"/>
      <w:pPr>
        <w:ind w:left="0" w:firstLine="420"/>
      </w:pPr>
      <w:rPr>
        <w:rFonts w:hint="eastAsia"/>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F47074"/>
    <w:rsid w:val="00062CBF"/>
    <w:rsid w:val="00065E65"/>
    <w:rsid w:val="000901DF"/>
    <w:rsid w:val="00171A68"/>
    <w:rsid w:val="002951C3"/>
    <w:rsid w:val="003038C7"/>
    <w:rsid w:val="004124D4"/>
    <w:rsid w:val="00461482"/>
    <w:rsid w:val="00477ADD"/>
    <w:rsid w:val="004A723E"/>
    <w:rsid w:val="00597A1D"/>
    <w:rsid w:val="005B6D30"/>
    <w:rsid w:val="005F302E"/>
    <w:rsid w:val="00613DE9"/>
    <w:rsid w:val="006607B1"/>
    <w:rsid w:val="006B4ED6"/>
    <w:rsid w:val="006C306D"/>
    <w:rsid w:val="006F60AB"/>
    <w:rsid w:val="007139B9"/>
    <w:rsid w:val="00845DF3"/>
    <w:rsid w:val="008C3EF1"/>
    <w:rsid w:val="009355FD"/>
    <w:rsid w:val="00935EB6"/>
    <w:rsid w:val="00A14961"/>
    <w:rsid w:val="00A42B6B"/>
    <w:rsid w:val="00A44059"/>
    <w:rsid w:val="00A73FD4"/>
    <w:rsid w:val="00B06596"/>
    <w:rsid w:val="00B31104"/>
    <w:rsid w:val="00BF4E4D"/>
    <w:rsid w:val="00C32C97"/>
    <w:rsid w:val="00CC0977"/>
    <w:rsid w:val="00CC3550"/>
    <w:rsid w:val="00DD7CE5"/>
    <w:rsid w:val="00E16F93"/>
    <w:rsid w:val="00E571FB"/>
    <w:rsid w:val="00E832E3"/>
    <w:rsid w:val="00EA5FC9"/>
    <w:rsid w:val="00F002AE"/>
    <w:rsid w:val="00F37F04"/>
    <w:rsid w:val="00F47074"/>
    <w:rsid w:val="00F70A1E"/>
    <w:rsid w:val="14826A88"/>
    <w:rsid w:val="1D494D05"/>
    <w:rsid w:val="4AC247E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723E"/>
    <w:pPr>
      <w:widowControl w:val="0"/>
      <w:ind w:firstLineChars="200" w:firstLine="880"/>
      <w:jc w:val="both"/>
    </w:pPr>
    <w:rPr>
      <w:rFonts w:ascii="Times New Roman" w:eastAsia="仿宋_GB2312" w:hAnsi="Times New Roman"/>
      <w:kern w:val="2"/>
      <w:sz w:val="32"/>
      <w:szCs w:val="24"/>
    </w:rPr>
  </w:style>
  <w:style w:type="paragraph" w:styleId="2">
    <w:name w:val="heading 2"/>
    <w:basedOn w:val="a"/>
    <w:next w:val="a"/>
    <w:link w:val="2Char"/>
    <w:unhideWhenUsed/>
    <w:qFormat/>
    <w:rsid w:val="004A723E"/>
    <w:pPr>
      <w:keepNext/>
      <w:keepLines/>
      <w:numPr>
        <w:numId w:val="1"/>
      </w:numPr>
      <w:ind w:firstLine="0"/>
      <w:outlineLvl w:val="1"/>
    </w:pPr>
    <w:rPr>
      <w:rFonts w:ascii="Arial" w:eastAsia="黑体" w:hAnsi="Arial" w:cs="Times New Roman"/>
      <w:b/>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4A723E"/>
    <w:pPr>
      <w:tabs>
        <w:tab w:val="center" w:pos="4153"/>
        <w:tab w:val="right" w:pos="8306"/>
      </w:tabs>
      <w:snapToGrid w:val="0"/>
      <w:jc w:val="left"/>
    </w:pPr>
    <w:rPr>
      <w:sz w:val="18"/>
      <w:szCs w:val="18"/>
    </w:rPr>
  </w:style>
  <w:style w:type="paragraph" w:styleId="a4">
    <w:name w:val="header"/>
    <w:basedOn w:val="a"/>
    <w:link w:val="Char0"/>
    <w:uiPriority w:val="99"/>
    <w:unhideWhenUsed/>
    <w:rsid w:val="004A723E"/>
    <w:pPr>
      <w:pBdr>
        <w:bottom w:val="single" w:sz="6" w:space="1" w:color="auto"/>
      </w:pBdr>
      <w:tabs>
        <w:tab w:val="center" w:pos="4153"/>
        <w:tab w:val="right" w:pos="8306"/>
      </w:tabs>
      <w:snapToGrid w:val="0"/>
      <w:jc w:val="center"/>
    </w:pPr>
    <w:rPr>
      <w:sz w:val="18"/>
      <w:szCs w:val="18"/>
    </w:rPr>
  </w:style>
  <w:style w:type="character" w:customStyle="1" w:styleId="2Char">
    <w:name w:val="标题 2 Char"/>
    <w:basedOn w:val="a0"/>
    <w:link w:val="2"/>
    <w:qFormat/>
    <w:rsid w:val="004A723E"/>
    <w:rPr>
      <w:rFonts w:ascii="Arial" w:eastAsia="黑体" w:hAnsi="Arial" w:cs="Times New Roman"/>
      <w:b/>
      <w:sz w:val="32"/>
    </w:rPr>
  </w:style>
  <w:style w:type="paragraph" w:customStyle="1" w:styleId="ListParagraph1">
    <w:name w:val="List Paragraph1"/>
    <w:basedOn w:val="a"/>
    <w:qFormat/>
    <w:rsid w:val="004A723E"/>
    <w:pPr>
      <w:ind w:firstLine="420"/>
    </w:pPr>
    <w:rPr>
      <w:rFonts w:ascii="Calibri" w:hAnsi="Calibri"/>
      <w:szCs w:val="22"/>
    </w:rPr>
  </w:style>
  <w:style w:type="character" w:customStyle="1" w:styleId="Char0">
    <w:name w:val="页眉 Char"/>
    <w:basedOn w:val="a0"/>
    <w:link w:val="a4"/>
    <w:uiPriority w:val="99"/>
    <w:qFormat/>
    <w:rsid w:val="004A723E"/>
    <w:rPr>
      <w:rFonts w:ascii="Times New Roman" w:eastAsia="仿宋_GB2312" w:hAnsi="Times New Roman"/>
      <w:sz w:val="18"/>
      <w:szCs w:val="18"/>
    </w:rPr>
  </w:style>
  <w:style w:type="character" w:customStyle="1" w:styleId="Char">
    <w:name w:val="页脚 Char"/>
    <w:basedOn w:val="a0"/>
    <w:link w:val="a3"/>
    <w:uiPriority w:val="99"/>
    <w:rsid w:val="004A723E"/>
    <w:rPr>
      <w:rFonts w:ascii="Times New Roman" w:eastAsia="仿宋_GB2312" w:hAnsi="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258</Words>
  <Characters>1471</Characters>
  <Application>Microsoft Office Word</Application>
  <DocSecurity>0</DocSecurity>
  <Lines>12</Lines>
  <Paragraphs>3</Paragraphs>
  <ScaleCrop>false</ScaleCrop>
  <Company/>
  <LinksUpToDate>false</LinksUpToDate>
  <CharactersWithSpaces>1726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Windows User</cp:lastModifiedBy>
  <cp:revision>5</cp:revision>
  <dcterms:created xsi:type="dcterms:W3CDTF">2019-08-26T08:07:00Z</dcterms:created>
  <dcterms:modified xsi:type="dcterms:W3CDTF">2019-09-06T08:10:00Z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2052-11.1.0.8894</vt:lpwstr>
  </property>
</Properties>
</file>