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E8" w:rsidRPr="00C433E8" w:rsidRDefault="00C433E8" w:rsidP="00586680">
      <w:pPr>
        <w:spacing w:afterLines="50"/>
        <w:ind w:firstLineChars="0" w:firstLine="0"/>
        <w:jc w:val="left"/>
        <w:rPr>
          <w:rFonts w:ascii="方正小标宋_GBK" w:eastAsia="方正小标宋_GBK" w:hAnsi="方正小标宋_GBK" w:cs="方正小标宋_GBK"/>
          <w:szCs w:val="32"/>
        </w:rPr>
      </w:pPr>
      <w:r>
        <w:rPr>
          <w:rFonts w:ascii="方正小标宋_GBK" w:eastAsia="方正小标宋_GBK" w:hAnsi="方正小标宋_GBK" w:cs="方正小标宋_GBK" w:hint="eastAsia"/>
          <w:szCs w:val="32"/>
        </w:rPr>
        <w:t>附件3：</w:t>
      </w:r>
    </w:p>
    <w:p w:rsidR="00042D6A" w:rsidRDefault="008678AD" w:rsidP="00586680">
      <w:pPr>
        <w:tabs>
          <w:tab w:val="center" w:pos="4153"/>
          <w:tab w:val="left" w:pos="7278"/>
        </w:tabs>
        <w:spacing w:afterLines="50"/>
        <w:ind w:firstLineChars="0" w:firstLine="0"/>
        <w:jc w:val="left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/>
          <w:sz w:val="44"/>
          <w:szCs w:val="44"/>
        </w:rPr>
        <w:tab/>
      </w:r>
      <w:r w:rsidR="000015E0"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38"/>
        <w:gridCol w:w="22"/>
        <w:gridCol w:w="2682"/>
        <w:gridCol w:w="2186"/>
        <w:gridCol w:w="2187"/>
      </w:tblGrid>
      <w:tr w:rsidR="00042D6A" w:rsidTr="003015EC"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proofErr w:type="gramStart"/>
            <w:r>
              <w:rPr>
                <w:rFonts w:cs="宋体" w:hint="eastAsia"/>
                <w:sz w:val="24"/>
              </w:rPr>
              <w:t>玛氏箭</w:t>
            </w:r>
            <w:proofErr w:type="gramEnd"/>
            <w:r>
              <w:rPr>
                <w:rFonts w:cs="宋体" w:hint="eastAsia"/>
                <w:sz w:val="24"/>
              </w:rPr>
              <w:t>牌糖果（中国）有限公司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05254">
              <w:rPr>
                <w:rFonts w:cs="宋体"/>
                <w:sz w:val="21"/>
              </w:rPr>
              <w:t>91440116618416948F</w:t>
            </w: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省（自治区、直辖市）市（地）市（县）</w:t>
            </w: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42D6A" w:rsidRDefault="00042D6A" w:rsidP="003015EC">
            <w:pPr>
              <w:ind w:firstLineChars="0" w:firstLine="0"/>
              <w:rPr>
                <w:rFonts w:cs="宋体"/>
                <w:sz w:val="24"/>
              </w:rPr>
            </w:pPr>
            <w:r w:rsidRPr="00005254">
              <w:rPr>
                <w:rFonts w:cs="宋体" w:hint="eastAsia"/>
                <w:sz w:val="21"/>
                <w:szCs w:val="21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食品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食品制造</w:t>
            </w: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42D6A">
              <w:rPr>
                <w:rFonts w:cs="宋体"/>
                <w:sz w:val="24"/>
              </w:rPr>
              <w:t>80,000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100" w:firstLine="24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10000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42D6A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Pr="006C5279">
              <w:rPr>
                <w:rFonts w:cs="宋体" w:hint="eastAsia"/>
                <w:sz w:val="21"/>
                <w:szCs w:val="21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6A" w:rsidRDefault="00042D6A" w:rsidP="003015EC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Pr="006C5279">
              <w:rPr>
                <w:rFonts w:cs="宋体" w:hint="eastAsia"/>
                <w:sz w:val="21"/>
                <w:szCs w:val="21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015E0" w:rsidTr="00042D6A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Pr="000B1EAF" w:rsidRDefault="000B1EAF" w:rsidP="000B1EAF">
            <w:pPr>
              <w:ind w:firstLineChars="0" w:firstLine="0"/>
              <w:rPr>
                <w:rFonts w:cs="宋体"/>
                <w:b/>
                <w:sz w:val="24"/>
              </w:rPr>
            </w:pPr>
            <w:r w:rsidRPr="00AF3420">
              <w:rPr>
                <w:rFonts w:cs="宋体" w:hint="eastAsia"/>
                <w:b/>
                <w:sz w:val="24"/>
                <w:u w:val="single"/>
              </w:rPr>
              <w:t>减少</w:t>
            </w:r>
            <w:r w:rsidRPr="00AF3420">
              <w:rPr>
                <w:rFonts w:cs="宋体" w:hint="eastAsia"/>
                <w:b/>
                <w:sz w:val="24"/>
              </w:rPr>
              <w:t>或者</w:t>
            </w:r>
            <w:r w:rsidRPr="00AF3420">
              <w:rPr>
                <w:rFonts w:cs="宋体" w:hint="eastAsia"/>
                <w:b/>
                <w:sz w:val="24"/>
                <w:u w:val="single"/>
              </w:rPr>
              <w:t>替代</w:t>
            </w:r>
            <w:proofErr w:type="gramStart"/>
            <w:r w:rsidRPr="006C5279">
              <w:rPr>
                <w:rFonts w:cs="宋体" w:hint="eastAsia"/>
                <w:b/>
                <w:sz w:val="24"/>
              </w:rPr>
              <w:t>玛氏产品</w:t>
            </w:r>
            <w:proofErr w:type="gramEnd"/>
            <w:r w:rsidRPr="00AF3420">
              <w:rPr>
                <w:rFonts w:cs="宋体" w:hint="eastAsia"/>
                <w:b/>
                <w:sz w:val="24"/>
              </w:rPr>
              <w:t>包装中的塑料使用的解决方案。</w:t>
            </w:r>
          </w:p>
        </w:tc>
      </w:tr>
      <w:tr w:rsidR="000015E0" w:rsidTr="00042D6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 w:rsidRPr="007C1F62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015E0" w:rsidTr="00042D6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5F4F4C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目前</w:t>
            </w:r>
            <w:proofErr w:type="gramStart"/>
            <w:r>
              <w:rPr>
                <w:rFonts w:cs="宋体" w:hint="eastAsia"/>
                <w:sz w:val="24"/>
              </w:rPr>
              <w:t>玛</w:t>
            </w:r>
            <w:proofErr w:type="gramEnd"/>
            <w:r>
              <w:rPr>
                <w:rFonts w:cs="宋体" w:hint="eastAsia"/>
                <w:sz w:val="24"/>
              </w:rPr>
              <w:t>氏使用的塑料制品主要包括硬塑类</w:t>
            </w:r>
            <w:r>
              <w:rPr>
                <w:rFonts w:cs="宋体" w:hint="eastAsia"/>
                <w:sz w:val="24"/>
              </w:rPr>
              <w:t>(PP</w:t>
            </w:r>
            <w:r>
              <w:rPr>
                <w:rFonts w:cs="宋体"/>
                <w:sz w:val="24"/>
              </w:rPr>
              <w:t>/PE</w:t>
            </w:r>
            <w:r>
              <w:rPr>
                <w:rFonts w:cs="宋体" w:hint="eastAsia"/>
                <w:sz w:val="24"/>
              </w:rPr>
              <w:t>塑料瓶</w:t>
            </w:r>
            <w:r>
              <w:rPr>
                <w:rFonts w:cs="宋体" w:hint="eastAsia"/>
                <w:sz w:val="24"/>
              </w:rPr>
              <w:t>)</w:t>
            </w:r>
            <w:r>
              <w:rPr>
                <w:rFonts w:cs="宋体" w:hint="eastAsia"/>
                <w:sz w:val="24"/>
              </w:rPr>
              <w:t>和软塑类（塑料膜卷）。</w:t>
            </w:r>
          </w:p>
          <w:p w:rsidR="00005254" w:rsidRPr="00005254" w:rsidRDefault="00005254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5F4F4C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针对硬塑类制品，我们希望寻求新技术方案减少塑料的使用。包括但不限于</w:t>
            </w:r>
            <w:r w:rsidR="009C2BD0">
              <w:rPr>
                <w:rFonts w:cs="宋体" w:hint="eastAsia"/>
                <w:sz w:val="24"/>
              </w:rPr>
              <w:t>发泡</w:t>
            </w:r>
            <w:r>
              <w:rPr>
                <w:rFonts w:cs="宋体" w:hint="eastAsia"/>
                <w:sz w:val="24"/>
              </w:rPr>
              <w:t>塑料，塑料替代物，食品级可回收塑料</w:t>
            </w:r>
            <w:r w:rsidR="009C2BD0">
              <w:rPr>
                <w:rFonts w:cs="宋体" w:hint="eastAsia"/>
                <w:sz w:val="24"/>
              </w:rPr>
              <w:t>(</w:t>
            </w:r>
            <w:r w:rsidR="009C2BD0">
              <w:rPr>
                <w:rFonts w:cs="宋体"/>
                <w:sz w:val="24"/>
              </w:rPr>
              <w:t>PP/PE)</w:t>
            </w:r>
            <w:r>
              <w:rPr>
                <w:rFonts w:cs="宋体" w:hint="eastAsia"/>
                <w:sz w:val="24"/>
              </w:rPr>
              <w:t>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5F4F4C" w:rsidRDefault="005F4F4C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针对软塑类制品，我们希望寻求新技术方案替代现有的塑料膜卷，同时新材料</w:t>
            </w:r>
            <w:r w:rsidR="00F05FC3">
              <w:rPr>
                <w:rFonts w:cs="宋体" w:hint="eastAsia"/>
                <w:sz w:val="24"/>
              </w:rPr>
              <w:t>（</w:t>
            </w:r>
            <w:proofErr w:type="gramStart"/>
            <w:r w:rsidR="00F05FC3">
              <w:rPr>
                <w:rFonts w:cs="宋体" w:hint="eastAsia"/>
                <w:sz w:val="24"/>
              </w:rPr>
              <w:t>非塑材料</w:t>
            </w:r>
            <w:proofErr w:type="gramEnd"/>
            <w:r w:rsidR="00F05FC3">
              <w:rPr>
                <w:rFonts w:cs="宋体" w:hint="eastAsia"/>
                <w:sz w:val="24"/>
              </w:rPr>
              <w:t>）</w:t>
            </w:r>
            <w:r>
              <w:rPr>
                <w:rFonts w:cs="宋体" w:hint="eastAsia"/>
                <w:sz w:val="24"/>
              </w:rPr>
              <w:t>还能达成同等级别的阻氧，阻水和产品保护的其他功能</w:t>
            </w:r>
            <w:r w:rsidR="006B12BB">
              <w:rPr>
                <w:rFonts w:cs="宋体" w:hint="eastAsia"/>
                <w:sz w:val="24"/>
              </w:rPr>
              <w:t>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6B12BB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从成本上，我们希望替代技术（起码在长期成本上）不会显著提升供应链成本。</w:t>
            </w:r>
          </w:p>
          <w:p w:rsidR="008B3FBD" w:rsidRPr="006B12BB" w:rsidRDefault="008B3FBD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042D6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4A4075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可持续发展是</w:t>
            </w:r>
            <w:proofErr w:type="gramStart"/>
            <w:r>
              <w:rPr>
                <w:rFonts w:cs="宋体" w:hint="eastAsia"/>
                <w:sz w:val="24"/>
              </w:rPr>
              <w:t>玛氏全球</w:t>
            </w:r>
            <w:proofErr w:type="gramEnd"/>
            <w:r>
              <w:rPr>
                <w:rFonts w:cs="宋体" w:hint="eastAsia"/>
                <w:sz w:val="24"/>
              </w:rPr>
              <w:t>的重点战略，如何减少塑料的使用和回收塑料已经成为</w:t>
            </w:r>
            <w:proofErr w:type="gramStart"/>
            <w:r>
              <w:rPr>
                <w:rFonts w:cs="宋体" w:hint="eastAsia"/>
                <w:sz w:val="24"/>
              </w:rPr>
              <w:t>玛氏中国</w:t>
            </w:r>
            <w:proofErr w:type="gramEnd"/>
            <w:r w:rsidR="008B3FBD">
              <w:rPr>
                <w:rFonts w:cs="宋体" w:hint="eastAsia"/>
                <w:sz w:val="24"/>
              </w:rPr>
              <w:t>的重点议题，跨多部门的资源已经投入到这个议题中</w:t>
            </w:r>
            <w:r w:rsidR="00AF3420">
              <w:rPr>
                <w:rFonts w:cs="宋体" w:hint="eastAsia"/>
                <w:sz w:val="24"/>
              </w:rPr>
              <w:t>。</w:t>
            </w:r>
          </w:p>
          <w:p w:rsidR="000015E0" w:rsidRPr="008B3FBD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8B3FBD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技术层面，</w:t>
            </w:r>
            <w:proofErr w:type="gramStart"/>
            <w:r w:rsidR="00AF3420">
              <w:rPr>
                <w:rFonts w:cs="宋体" w:hint="eastAsia"/>
                <w:kern w:val="0"/>
                <w:sz w:val="24"/>
              </w:rPr>
              <w:t>玛</w:t>
            </w:r>
            <w:proofErr w:type="gramEnd"/>
            <w:r w:rsidR="00AF3420">
              <w:rPr>
                <w:rFonts w:cs="宋体" w:hint="eastAsia"/>
                <w:kern w:val="0"/>
                <w:sz w:val="24"/>
              </w:rPr>
              <w:t>氏目前已经整合和梳理</w:t>
            </w:r>
            <w:r>
              <w:rPr>
                <w:rFonts w:cs="宋体" w:hint="eastAsia"/>
                <w:kern w:val="0"/>
                <w:sz w:val="24"/>
              </w:rPr>
              <w:t>出，以现有供应</w:t>
            </w:r>
            <w:proofErr w:type="gramStart"/>
            <w:r>
              <w:rPr>
                <w:rFonts w:cs="宋体" w:hint="eastAsia"/>
                <w:kern w:val="0"/>
                <w:sz w:val="24"/>
              </w:rPr>
              <w:t>商为主</w:t>
            </w:r>
            <w:proofErr w:type="gramEnd"/>
            <w:r w:rsidR="000B1EAF">
              <w:rPr>
                <w:rFonts w:cs="宋体" w:hint="eastAsia"/>
                <w:kern w:val="0"/>
                <w:sz w:val="24"/>
              </w:rPr>
              <w:t>的</w:t>
            </w:r>
            <w:r w:rsidR="00AF3420">
              <w:rPr>
                <w:rFonts w:cs="宋体" w:hint="eastAsia"/>
                <w:kern w:val="0"/>
                <w:sz w:val="24"/>
              </w:rPr>
              <w:t>传统包装行业的技术可行性方案</w:t>
            </w:r>
            <w:r w:rsidR="000B1EAF">
              <w:rPr>
                <w:rFonts w:cs="宋体" w:hint="eastAsia"/>
                <w:kern w:val="0"/>
                <w:sz w:val="24"/>
              </w:rPr>
              <w:t>。</w:t>
            </w:r>
          </w:p>
          <w:p w:rsidR="000015E0" w:rsidRPr="008B3FBD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8B3FBD" w:rsidRDefault="000B1EAF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目前主要需求集中在对于减塑</w:t>
            </w:r>
            <w:proofErr w:type="gramStart"/>
            <w:r>
              <w:rPr>
                <w:rFonts w:cs="宋体" w:hint="eastAsia"/>
                <w:kern w:val="0"/>
                <w:sz w:val="24"/>
              </w:rPr>
              <w:t>和替塑的</w:t>
            </w:r>
            <w:proofErr w:type="gramEnd"/>
            <w:r>
              <w:rPr>
                <w:rFonts w:cs="宋体" w:hint="eastAsia"/>
                <w:kern w:val="0"/>
                <w:sz w:val="24"/>
              </w:rPr>
              <w:t>技术解决方案</w:t>
            </w:r>
            <w:r w:rsidR="005D7B75">
              <w:rPr>
                <w:rFonts w:cs="宋体" w:hint="eastAsia"/>
                <w:kern w:val="0"/>
                <w:sz w:val="24"/>
              </w:rPr>
              <w:t>，</w:t>
            </w:r>
            <w:r w:rsidR="008B3FBD">
              <w:rPr>
                <w:rFonts w:cs="宋体" w:hint="eastAsia"/>
                <w:kern w:val="0"/>
                <w:sz w:val="24"/>
              </w:rPr>
              <w:t>包含</w:t>
            </w:r>
            <w:r w:rsidR="005D7B75">
              <w:rPr>
                <w:rFonts w:cs="宋体" w:hint="eastAsia"/>
                <w:kern w:val="0"/>
                <w:sz w:val="24"/>
              </w:rPr>
              <w:t>未来</w:t>
            </w:r>
            <w:r w:rsidR="005D7B75">
              <w:rPr>
                <w:rFonts w:cs="宋体" w:hint="eastAsia"/>
                <w:kern w:val="0"/>
                <w:sz w:val="24"/>
              </w:rPr>
              <w:t>3-5</w:t>
            </w:r>
            <w:r w:rsidR="005D7B75">
              <w:rPr>
                <w:rFonts w:cs="宋体" w:hint="eastAsia"/>
                <w:kern w:val="0"/>
                <w:sz w:val="24"/>
              </w:rPr>
              <w:t>年可能商业化的解决方案的征集和技术储备</w:t>
            </w:r>
          </w:p>
        </w:tc>
      </w:tr>
      <w:tr w:rsidR="000015E0" w:rsidTr="00042D6A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B1EAF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无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042D6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□技术转让□技术入股</w:t>
            </w:r>
            <w:r w:rsidRPr="000B1EAF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sz w:val="24"/>
              </w:rPr>
              <w:t>联合开发</w:t>
            </w:r>
            <w:r w:rsidRPr="00AF3420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sz w:val="24"/>
              </w:rPr>
              <w:t>委托研发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□委托团队、专家长期技术服务□共建新研发、生产实体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□技术转移□研发费用加计扣除</w:t>
            </w:r>
            <w:r w:rsidRPr="000B1EAF">
              <w:rPr>
                <w:rFonts w:ascii="Times New Roman" w:hAnsi="Times New Roman" w:cs="宋体" w:hint="eastAsia"/>
                <w:sz w:val="24"/>
                <w:szCs w:val="24"/>
                <w:highlight w:val="yellow"/>
              </w:rPr>
              <w:t>□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知识产权□科技金融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□行业政策□科技政策□招标采购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0015E0" w:rsidTr="00142A81"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015E0" w:rsidTr="00142A8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sz w:val="24"/>
              </w:rPr>
              <w:t>□否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 w:rsidRPr="00AF3420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 w:rsidR="00AF3420">
              <w:rPr>
                <w:rFonts w:cs="宋体" w:hint="eastAsia"/>
                <w:kern w:val="0"/>
                <w:sz w:val="24"/>
              </w:rPr>
              <w:t>企业营收，人数等信息不公开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AF3420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AF3420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AF3420">
              <w:rPr>
                <w:rFonts w:cs="宋体" w:hint="eastAsia"/>
                <w:sz w:val="24"/>
                <w:highlight w:val="yellow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</w:r>
            <w:r>
              <w:rPr>
                <w:rFonts w:cs="宋体" w:hint="eastAsia"/>
                <w:kern w:val="0"/>
                <w:sz w:val="24"/>
              </w:rPr>
              <w:t>法人代表：年月日</w:t>
            </w:r>
          </w:p>
        </w:tc>
      </w:tr>
    </w:tbl>
    <w:p w:rsidR="009C2734" w:rsidRPr="000015E0" w:rsidRDefault="009C2734" w:rsidP="000015E0">
      <w:pPr>
        <w:ind w:firstLine="640"/>
      </w:pPr>
    </w:p>
    <w:sectPr w:rsidR="009C2734" w:rsidRPr="000015E0" w:rsidSect="00355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706" w:rsidRDefault="00B96706" w:rsidP="000015E0">
      <w:pPr>
        <w:ind w:firstLine="640"/>
      </w:pPr>
      <w:r>
        <w:separator/>
      </w:r>
    </w:p>
  </w:endnote>
  <w:endnote w:type="continuationSeparator" w:id="1">
    <w:p w:rsidR="00B96706" w:rsidRDefault="00B96706" w:rsidP="000015E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706" w:rsidRDefault="00B96706" w:rsidP="000015E0">
      <w:pPr>
        <w:ind w:firstLine="640"/>
      </w:pPr>
      <w:r>
        <w:separator/>
      </w:r>
    </w:p>
  </w:footnote>
  <w:footnote w:type="continuationSeparator" w:id="1">
    <w:p w:rsidR="00B96706" w:rsidRDefault="00B96706" w:rsidP="000015E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E0"/>
    <w:rsid w:val="000015E0"/>
    <w:rsid w:val="00005254"/>
    <w:rsid w:val="00042D6A"/>
    <w:rsid w:val="000B1EAF"/>
    <w:rsid w:val="000B2E27"/>
    <w:rsid w:val="00173DE6"/>
    <w:rsid w:val="00355A97"/>
    <w:rsid w:val="003839FF"/>
    <w:rsid w:val="004A4075"/>
    <w:rsid w:val="00586680"/>
    <w:rsid w:val="005D7B75"/>
    <w:rsid w:val="005F4F4C"/>
    <w:rsid w:val="006B12BB"/>
    <w:rsid w:val="006C5279"/>
    <w:rsid w:val="007C1F62"/>
    <w:rsid w:val="008678AD"/>
    <w:rsid w:val="008B3FBD"/>
    <w:rsid w:val="008F02E0"/>
    <w:rsid w:val="00904E81"/>
    <w:rsid w:val="009C2734"/>
    <w:rsid w:val="009C2BD0"/>
    <w:rsid w:val="00A623AC"/>
    <w:rsid w:val="00AB0F8C"/>
    <w:rsid w:val="00AF3420"/>
    <w:rsid w:val="00B96706"/>
    <w:rsid w:val="00BE22D0"/>
    <w:rsid w:val="00C433E8"/>
    <w:rsid w:val="00C617E1"/>
    <w:rsid w:val="00F0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E0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5E0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5E0"/>
    <w:rPr>
      <w:sz w:val="18"/>
      <w:szCs w:val="18"/>
    </w:rPr>
  </w:style>
  <w:style w:type="paragraph" w:customStyle="1" w:styleId="ListParagraph1">
    <w:name w:val="List Paragraph1"/>
    <w:basedOn w:val="a"/>
    <w:qFormat/>
    <w:rsid w:val="000015E0"/>
    <w:pPr>
      <w:ind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890</Characters>
  <Application>Microsoft Office Word</Application>
  <DocSecurity>0</DocSecurity>
  <Lines>7</Lines>
  <Paragraphs>2</Paragraphs>
  <ScaleCrop>false</ScaleCrop>
  <Company>P R C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2019-08-28T06:31:00Z</dcterms:created>
  <dcterms:modified xsi:type="dcterms:W3CDTF">2019-09-06T07:02:00Z</dcterms:modified>
</cp:coreProperties>
</file>