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image/png" PartName="/word/media/document_image_rId7.png"/>
  <Override ContentType="image/png" PartName="/word/media/document_image_rId8.png"/>
  <Override ContentType="image/png" PartName="/word/media/document_image_rId9.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列车制动系统</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安装</w:t>
      </w:r>
      <w:r>
        <w:rPr>
          <w:rFonts w:hint="eastAsia"/>
          <w:sz w:val="24"/>
          <w:szCs w:val="24"/>
        </w:rPr>
        <w:t xml:space="preserve">在列车上以</w:t>
      </w:r>
      <w:r>
        <w:rPr>
          <w:rFonts w:hint="eastAsia"/>
          <w:sz w:val="24"/>
          <w:szCs w:val="24"/>
        </w:rPr>
        <w:t xml:space="preserve">实现列车减速或阻止其加速</w:t>
      </w:r>
      <w:r>
        <w:rPr>
          <w:rFonts w:hint="eastAsia"/>
          <w:sz w:val="24"/>
          <w:szCs w:val="24"/>
        </w:rPr>
        <w:t xml:space="preserve">的装置。一般由制动控制系统和制动执行装置组成。</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拼音:liechezhidonɡxitonɡ</w:t>
      </w:r>
    </w:p>
    <w:p>
      <w:pPr>
        <w:spacing w:beforeLines="50" w:afterLines="50" w:line="360" w:lineRule="auto"/>
      </w:pPr>
      <w:r>
        <w:rPr>
          <w:rFonts w:hint="eastAsia"/>
          <w:sz w:val="24"/>
          <w:szCs w:val="24"/>
        </w:rPr>
      </w:r>
      <w:r>
        <w:rPr>
          <w:rFonts w:hint="eastAsia"/>
          <w:sz w:val="24"/>
          <w:szCs w:val="24"/>
        </w:rPr>
        <w:t xml:space="preserve">英文名称:train brake system</w:t>
      </w:r>
    </w:p>
    <w:p>
      <w:pPr>
        <w:spacing w:beforeLines="50" w:afterLines="50" w:line="360" w:lineRule="auto"/>
      </w:pPr>
      <w:r>
        <w:rPr>
          <w:rFonts w:hint="eastAsia"/>
          <w:sz w:val="24"/>
          <w:szCs w:val="24"/>
        </w:rPr>
      </w:r>
      <w:r>
        <w:rPr>
          <w:rFonts w:hint="eastAsia"/>
          <w:sz w:val="24"/>
          <w:szCs w:val="24"/>
        </w:rPr>
        <w:t xml:space="preserve">适用范围:列车动力系统</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主要构成:制动控制系统、制动执行装置</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制动指令系统</w:t>
      </w:r>
    </w:p>
    <w:p>
      <w:pPr>
        <w:spacing w:beforeLines="50" w:afterLines="50" w:line="360" w:lineRule="auto"/>
      </w:pPr>
      <w:r>
        <w:rPr>
          <w:rFonts w:hint="eastAsia"/>
          <w:sz w:val="24"/>
          <w:szCs w:val="24"/>
        </w:rPr>
      </w:r>
      <w:r>
        <w:rPr>
          <w:rFonts w:hint="eastAsia"/>
          <w:sz w:val="24"/>
          <w:szCs w:val="24"/>
        </w:rPr>
        <w:t xml:space="preserve">2 制动控制装置</w:t>
      </w:r>
    </w:p>
    <w:p>
      <w:pPr>
        <w:spacing w:beforeLines="50" w:afterLines="50" w:line="360" w:lineRule="auto"/>
      </w:pPr>
      <w:r>
        <w:rPr>
          <w:rFonts w:hint="eastAsia"/>
          <w:sz w:val="24"/>
          <w:szCs w:val="24"/>
        </w:rPr>
      </w:r>
      <w:r>
        <w:rPr>
          <w:rFonts w:hint="eastAsia"/>
          <w:sz w:val="24"/>
          <w:szCs w:val="24"/>
        </w:rPr>
        <w:t xml:space="preserve">2.1 空气指令制动控制系统</w:t>
      </w:r>
    </w:p>
    <w:p>
      <w:pPr>
        <w:spacing w:beforeLines="50" w:afterLines="50" w:line="360" w:lineRule="auto"/>
      </w:pPr>
      <w:r>
        <w:rPr>
          <w:rFonts w:hint="eastAsia"/>
          <w:sz w:val="24"/>
          <w:szCs w:val="24"/>
        </w:rPr>
      </w:r>
      <w:r>
        <w:rPr>
          <w:rFonts w:hint="eastAsia"/>
          <w:sz w:val="24"/>
          <w:szCs w:val="24"/>
        </w:rPr>
        <w:t xml:space="preserve">2.2 电气指令制动控制系统</w:t>
      </w:r>
    </w:p>
    <w:p>
      <w:pPr>
        <w:spacing w:beforeLines="50" w:afterLines="50" w:line="360" w:lineRule="auto"/>
      </w:pPr>
      <w:r>
        <w:rPr>
          <w:rFonts w:hint="eastAsia"/>
          <w:sz w:val="24"/>
          <w:szCs w:val="24"/>
        </w:rPr>
      </w:r>
      <w:r>
        <w:rPr>
          <w:rFonts w:hint="eastAsia"/>
          <w:sz w:val="24"/>
          <w:szCs w:val="24"/>
        </w:rPr>
        <w:t xml:space="preserve">3 制动执行装置</w:t>
      </w:r>
    </w:p>
    <w:p>
      <w:pPr>
        <w:spacing w:beforeLines="50" w:afterLines="50" w:line="360" w:lineRule="auto"/>
        <w:ind w:firstLineChars="200"/>
      </w:pPr>
      <w:r>
        <w:rPr>
          <w:rFonts w:hint="eastAsia"/>
          <w:sz w:val="24"/>
          <w:szCs w:val="24"/>
        </w:rPr>
      </w:r>
      <w:r>
        <w:rPr>
          <w:rFonts w:hint="eastAsia"/>
          <w:sz w:val="24"/>
          <w:szCs w:val="24"/>
        </w:rPr>
        <w:t xml:space="preserve">制动控制系统由制动指令系统和制动控制装置、执行装置组成。</w:t>
      </w:r>
    </w:p>
    <w:p>
      <w:pPr>
        <w:spacing w:beforeLines="50" w:afterLines="50" w:line="360" w:lineRule="auto"/>
      </w:pPr>
      <w:r>
        <w:rPr>
          <w:rFonts w:hint="eastAsia"/>
          <w:b/>
          <w:sz w:val="44"/>
          <w:szCs w:val="44"/>
        </w:rPr>
      </w:r>
      <w:r>
        <w:rPr>
          <w:rFonts w:hint="eastAsia"/>
          <w:b/>
          <w:sz w:val="44"/>
          <w:szCs w:val="44"/>
        </w:rPr>
        <w:t xml:space="preserve">制动指令系统</w:t>
      </w:r>
    </w:p>
    <w:p>
      <w:pPr>
        <w:spacing w:beforeLines="50" w:afterLines="50" w:line="360" w:lineRule="auto"/>
        <w:ind w:firstLineChars="200"/>
      </w:pPr>
      <w:r>
        <w:rPr>
          <w:rFonts w:hint="eastAsia"/>
          <w:sz w:val="24"/>
          <w:szCs w:val="24"/>
        </w:rPr>
      </w:r>
      <w:r>
        <w:rPr>
          <w:rFonts w:hint="eastAsia"/>
          <w:sz w:val="24"/>
          <w:szCs w:val="24"/>
        </w:rPr>
        <w:t xml:space="preserve">制动指令系统是制动控制系统中通过司机、车载信号装置发出制动指令，并将该指令传递至各车</w:t>
      </w:r>
      <w:r>
        <w:rPr>
          <w:rFonts w:hint="eastAsia"/>
          <w:sz w:val="24"/>
          <w:szCs w:val="24"/>
        </w:rPr>
        <w:t xml:space="preserve">辆</w:t>
      </w:r>
      <w:r>
        <w:rPr>
          <w:rFonts w:hint="eastAsia"/>
          <w:sz w:val="24"/>
          <w:szCs w:val="24"/>
        </w:rPr>
        <w:t xml:space="preserve">制动控制装置。</w:t>
      </w:r>
    </w:p>
    <w:p>
      <w:pPr>
        <w:spacing w:beforeLines="50" w:afterLines="50" w:line="360" w:lineRule="auto"/>
      </w:pPr>
      <w:r>
        <w:rPr>
          <w:rFonts w:hint="eastAsia"/>
          <w:b/>
          <w:sz w:val="44"/>
          <w:szCs w:val="44"/>
        </w:rPr>
      </w:r>
      <w:r>
        <w:rPr>
          <w:rFonts w:hint="eastAsia"/>
          <w:b/>
          <w:sz w:val="44"/>
          <w:szCs w:val="44"/>
        </w:rPr>
        <w:t xml:space="preserve">制动控制装置</w:t>
      </w:r>
    </w:p>
    <w:p>
      <w:pPr>
        <w:spacing w:beforeLines="50" w:afterLines="50" w:line="360" w:lineRule="auto"/>
        <w:ind w:firstLineChars="200"/>
      </w:pPr>
      <w:r>
        <w:rPr>
          <w:rFonts w:hint="eastAsia"/>
          <w:sz w:val="24"/>
          <w:szCs w:val="24"/>
        </w:rPr>
      </w:r>
      <w:r>
        <w:rPr>
          <w:rFonts w:hint="eastAsia"/>
          <w:sz w:val="24"/>
          <w:szCs w:val="24"/>
        </w:rPr>
        <w:t xml:space="preserve">制动控制装置根据制动指令的要求和制动方式的配置，完成本车或本单元制动力计算、分配、协调和控制。制动控制系统可分为空气指令制动控制系统和电气指令制动控制系统。</w:t>
      </w:r>
    </w:p>
    <w:p>
      <w:pPr>
        <w:spacing w:beforeLines="50" w:afterLines="50" w:line="360" w:lineRule="auto"/>
      </w:pPr>
      <w:r>
        <w:rPr>
          <w:rFonts w:hint="eastAsia"/>
          <w:b/>
          <w:sz w:val="32"/>
          <w:szCs w:val="32"/>
        </w:rPr>
      </w:r>
      <w:r>
        <w:rPr>
          <w:rFonts w:hint="eastAsia"/>
          <w:b/>
          <w:sz w:val="32"/>
          <w:szCs w:val="32"/>
        </w:rPr>
        <w:t xml:space="preserve">空气指令制动控制系统</w:t>
      </w:r>
    </w:p>
    <w:p>
      <w:pPr>
        <w:spacing w:beforeLines="50" w:afterLines="50" w:line="360" w:lineRule="auto"/>
        <w:ind w:firstLineChars="200"/>
      </w:pPr>
      <w:r>
        <w:rPr>
          <w:rFonts w:hint="eastAsia"/>
          <w:sz w:val="24"/>
          <w:szCs w:val="24"/>
        </w:rPr>
      </w:r>
      <w:r>
        <w:rPr>
          <w:rFonts w:hint="eastAsia"/>
          <w:sz w:val="24"/>
          <w:szCs w:val="24"/>
        </w:rPr>
        <w:t xml:space="preserve">以压力空气作为制动指令信号传递和制动力控制介质的制动控制系统，又称空气制动机。以列车管中空气压力的变化作为制动或缓解的信号，主要有两类：①直通空气制动机（图1），其结构简单，列车管增压时制动，减压时缓解。②自动空气制动机（图2）在系统组成上增加了三通阀、副风缸和给气阀，控制特点变为列车管减压时制动，增压时缓解，列车分离时能自动制动。</w:t>
      </w:r>
    </w:p>
    <w:p>
      <w:pPr>
        <w:spacing w:beforeLines="50" w:afterLines="50" w:line="360" w:lineRule="auto"/>
        <w:jc w:val="center"/>
      </w:pPr>
      <w:r>
        <w:rPr>
          <w:rFonts w:hint="eastAsia"/>
          <w:sz w:val="24"/>
          <w:szCs w:val="24"/>
        </w:rPr>
      </w:r>
      <w:drawing>
        <wp:inline distT="0" distB="0" distL="0" distR="0">
          <wp:extent cx="4160000" cy="22741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200" cy="1495044"/>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直通空气制动机示意图</w:t>
      </w:r>
    </w:p>
    <w:p>
      <w:pPr>
        <w:spacing w:beforeLines="50" w:afterLines="50" w:line="360" w:lineRule="auto"/>
        <w:jc w:val="center"/>
      </w:pPr>
      <w:r>
        <w:rPr>
          <w:rFonts w:hint="eastAsia"/>
          <w:sz w:val="24"/>
          <w:szCs w:val="24"/>
        </w:rPr>
      </w:r>
      <w:r>
        <w:rPr>
          <w:rFonts w:hint="eastAsia"/>
          <w:sz w:val="24"/>
          <w:szCs w:val="24"/>
        </w:rPr>
        <w:t xml:space="preserve">直通空气制动机示意图</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2464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43200" cy="12573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自动空气制动机示意图</w:t>
      </w:r>
    </w:p>
    <w:p>
      <w:pPr>
        <w:spacing w:beforeLines="50" w:afterLines="50" w:line="360" w:lineRule="auto"/>
        <w:jc w:val="center"/>
      </w:pPr>
      <w:r>
        <w:rPr>
          <w:rFonts w:hint="eastAsia"/>
          <w:sz w:val="24"/>
          <w:szCs w:val="24"/>
        </w:rPr>
      </w:r>
      <w:r>
        <w:rPr>
          <w:rFonts w:hint="eastAsia"/>
          <w:sz w:val="24"/>
          <w:szCs w:val="24"/>
        </w:rPr>
        <w:t xml:space="preserve">自动空气制动机示意图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电气指令制动控制系统</w:t>
      </w:r>
    </w:p>
    <w:p>
      <w:pPr>
        <w:spacing w:beforeLines="50" w:afterLines="50" w:line="360" w:lineRule="auto"/>
        <w:ind w:firstLineChars="200"/>
      </w:pPr>
      <w:r>
        <w:rPr>
          <w:rFonts w:hint="eastAsia"/>
          <w:sz w:val="24"/>
          <w:szCs w:val="24"/>
        </w:rPr>
      </w:r>
      <w:r>
        <w:rPr>
          <w:rFonts w:hint="eastAsia"/>
          <w:sz w:val="24"/>
          <w:szCs w:val="24"/>
        </w:rPr>
        <w:t xml:space="preserve">采用电气信号作为制动指令传递介质，使各车辆制动或缓解一致，有利于减小列车冲动，缩短制动距离。主要有3种。①电磁空气制动机。是在空气制动机的基础上通过数个电磁阀产生制动或缓解指令，主要有直通式电磁空气制动机（图3）和自动式电磁空气制动机（图4）两种。②电子制动控制系统。适用于需要对两种或两种以上的制动方式（见 </w:t>
      </w:r>
      <w:r>
        <w:rPr>
          <w:rFonts w:hint="eastAsia"/>
          <w:color w:val="0099FF"/>
          <w:sz w:val="24"/>
          <w:szCs w:val="24"/>
        </w:rPr>
        <w:t xml:space="preserve">制动方式</w:t>
      </w:r>
      <w:r>
        <w:rPr>
          <w:rFonts w:hint="eastAsia"/>
          <w:sz w:val="24"/>
          <w:szCs w:val="24"/>
        </w:rPr>
        <w:t xml:space="preserve">）进行协调和控制的系统。③微机制动控制系统</w:t>
      </w:r>
      <w:r>
        <w:rPr>
          <w:rFonts w:hint="eastAsia"/>
          <w:sz w:val="24"/>
          <w:szCs w:val="24"/>
        </w:rPr>
        <w:t xml:space="preserve">（图5）</w:t>
      </w:r>
      <w:r>
        <w:rPr>
          <w:rFonts w:hint="eastAsia"/>
          <w:sz w:val="24"/>
          <w:szCs w:val="24"/>
        </w:rPr>
        <w:t xml:space="preserve">。采用计算机软件控制，通过软件版本调整或升级，在硬件不变的条件下即可满足不同列车或不同线路对制动系统性能调整的要求，相对于采用电子逻辑电路控制的电子制动控制系统，具有更广泛的适用性和灵活性。</w:t>
      </w:r>
    </w:p>
    <w:p>
      <w:pPr>
        <w:spacing w:beforeLines="50" w:afterLines="50" w:line="360" w:lineRule="auto"/>
        <w:jc w:val="center"/>
      </w:pPr>
      <w:r>
        <w:rPr>
          <w:rFonts w:hint="eastAsia"/>
          <w:sz w:val="24"/>
          <w:szCs w:val="24"/>
        </w:rPr>
      </w:r>
      <w:drawing>
        <wp:inline distT="0" distB="0" distL="0" distR="0">
          <wp:extent cx="4160000" cy="21077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43200" cy="1385316"/>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直通式电磁空气制动机示意图</w:t>
      </w:r>
    </w:p>
    <w:p>
      <w:pPr>
        <w:spacing w:beforeLines="50" w:afterLines="50" w:line="360" w:lineRule="auto"/>
        <w:jc w:val="center"/>
      </w:pPr>
      <w:r>
        <w:rPr>
          <w:rFonts w:hint="eastAsia"/>
          <w:sz w:val="24"/>
          <w:szCs w:val="24"/>
        </w:rPr>
      </w:r>
      <w:r>
        <w:rPr>
          <w:rFonts w:hint="eastAsia"/>
          <w:sz w:val="24"/>
          <w:szCs w:val="24"/>
        </w:rPr>
        <w:t xml:space="preserve">直通式电磁空气制动机示意图</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080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8"/>
                  <a:stretch>
                    <a:fillRect/>
                  </a:stretch>
                </pic:blipFill>
                <pic:spPr>
                  <a:xfrm>
                    <a:off x="0" y="0"/>
                    <a:ext cx="2743200" cy="13716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图4 自动式电磁空气制动机示意图</w:t>
      </w:r>
    </w:p>
    <w:p>
      <w:pPr>
        <w:spacing w:beforeLines="50" w:afterLines="50" w:line="360" w:lineRule="auto"/>
        <w:jc w:val="center"/>
      </w:pPr>
      <w:r>
        <w:rPr>
          <w:rFonts w:hint="eastAsia"/>
          <w:sz w:val="24"/>
          <w:szCs w:val="24"/>
        </w:rPr>
      </w:r>
      <w:r>
        <w:rPr>
          <w:rFonts w:hint="eastAsia"/>
          <w:sz w:val="24"/>
          <w:szCs w:val="24"/>
        </w:rPr>
        <w:t xml:space="preserve">自动式电磁空气制动机示意图</w:t>
      </w:r>
    </w:p>
    <w:p>
      <w:pPr>
        <w:spacing w:beforeLines="50" w:afterLines="50" w:line="360" w:lineRule="auto"/>
        <w:ind w:firstLineChars="200"/>
        <w:jc w:val="center"/>
      </w:pPr>
      <w:r>
        <w:rPr>
          <w:rFonts w:hint="eastAsia"/>
          <w:sz w:val="24"/>
          <w:szCs w:val="24"/>
        </w:rPr>
      </w:r>
    </w:p>
    <w:p>
      <w:pPr>
        <w:spacing w:beforeLines="50" w:afterLines="50" w:line="360" w:lineRule="auto"/>
        <w:jc w:val="center"/>
      </w:pPr>
      <w:r>
        <w:rPr>
          <w:rFonts w:hint="eastAsia"/>
          <w:sz w:val="24"/>
          <w:szCs w:val="24"/>
        </w:rPr>
      </w:r>
      <w:drawing>
        <wp:inline distT="0" distB="0" distL="0" distR="0">
          <wp:extent cx="4160000" cy="24128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9"/>
                  <a:stretch>
                    <a:fillRect/>
                  </a:stretch>
                </pic:blipFill>
                <pic:spPr>
                  <a:xfrm>
                    <a:off x="0" y="0"/>
                    <a:ext cx="2743200" cy="139446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图5 微机制动控制系统示意图</w:t>
      </w:r>
    </w:p>
    <w:p>
      <w:pPr>
        <w:spacing w:beforeLines="50" w:afterLines="50" w:line="360" w:lineRule="auto"/>
        <w:jc w:val="center"/>
      </w:pPr>
      <w:r>
        <w:rPr>
          <w:rFonts w:hint="eastAsia"/>
          <w:sz w:val="24"/>
          <w:szCs w:val="24"/>
        </w:rPr>
      </w:r>
      <w:r>
        <w:rPr>
          <w:rFonts w:hint="eastAsia"/>
          <w:sz w:val="24"/>
          <w:szCs w:val="24"/>
        </w:rPr>
        <w:t xml:space="preserve">微机制动控制系统示意图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制动执行装置</w:t>
      </w:r>
    </w:p>
    <w:p>
      <w:pPr>
        <w:spacing w:beforeLines="50" w:afterLines="50" w:line="360" w:lineRule="auto"/>
        <w:ind w:firstLineChars="200"/>
      </w:pPr>
      <w:r>
        <w:rPr>
          <w:rFonts w:hint="eastAsia"/>
          <w:sz w:val="24"/>
          <w:szCs w:val="24"/>
        </w:rPr>
      </w:r>
      <w:r>
        <w:rPr>
          <w:rFonts w:hint="eastAsia"/>
          <w:sz w:val="24"/>
          <w:szCs w:val="24"/>
        </w:rPr>
        <w:t xml:space="preserve">制动执行装置是制动中实施列车动能转移的装置。其结构由其原理决定，通常踏面制动或盘形制动方式的制动执行装置称为 </w:t>
      </w:r>
      <w:r>
        <w:rPr>
          <w:rFonts w:hint="eastAsia"/>
          <w:color w:val="0099FF"/>
          <w:sz w:val="24"/>
          <w:szCs w:val="24"/>
        </w:rPr>
        <w:t xml:space="preserve">基础制动</w:t>
      </w:r>
      <w:r>
        <w:rPr>
          <w:rFonts w:hint="eastAsia"/>
          <w:sz w:val="24"/>
          <w:szCs w:val="24"/>
        </w:rPr>
        <w:t xml:space="preserve">。</w:t>
      </w:r>
    </w:p>
    <w:p>
      <w:pPr>
        <w:spacing w:beforeLines="50" w:afterLines="50" w:line="360" w:lineRule="auto"/>
        <w:jc w:val="right"/>
      </w:pPr>
      <w:r>
        <w:rPr>
          <w:rFonts w:hint="eastAsia"/>
          <w:sz w:val="24"/>
          <w:szCs w:val="24"/>
        </w:rPr>
      </w:r>
      <w:r>
        <w:rPr>
          <w:rFonts w:hint="eastAsia"/>
          <w:sz w:val="24"/>
          <w:szCs w:val="24"/>
        </w:rPr>
        <w:t xml:space="preserve">（作者：吴萌岭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张开文.制动.北京:中国铁道出版社,1981.</w:t>
      </w:r>
    </w:p>
    <w:p>
      <w:pPr>
        <w:spacing w:beforeLines="50" w:afterLines="50" w:line="360" w:lineRule="auto"/>
      </w:pPr>
      <w:r>
        <w:rPr>
          <w:rFonts w:hint="eastAsia"/>
          <w:sz w:val="24"/>
          <w:szCs w:val="24"/>
        </w:rPr>
      </w:r>
      <w:r>
        <w:rPr>
          <w:rFonts w:hint="eastAsia"/>
          <w:sz w:val="24"/>
          <w:szCs w:val="24"/>
        </w:rPr>
        <w:t xml:space="preserve">饶忠.列车制动.2版.北京:中国铁道出版社,2010.</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 Target="media/document_image_rId8.png" Type="http://schemas.openxmlformats.org/officeDocument/2006/relationships/image" Id="rId8"/>
    <Relationship Target="media/document_image_rId9.png" Type="http://schemas.openxmlformats.org/officeDocument/2006/relationships/image" Id="rId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