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comments+xml" PartName="/word/comments.xml"/>
  <Override ContentType="application/vnd.openxmlformats-officedocument.wordprocessingml.document.main+xml" PartName="/word/document.xml"/>
  <Override ContentType="application/vnd.openxmlformats-officedocument.wordprocessingml.footnotes+xml" PartName="/word/footnotes.xml"/>
  <Override ContentType="image/png" PartName="/word/media/document_image_rId5.png"/>
  <Override ContentType="image/png" PartName="/word/media/document_image_rId6.png"/>
  <Override ContentType="image/png" PartName="/word/media/document_image_rId7.png"/>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body>
    <w:p>
      <w:pPr>
        <w:spacing w:beforeLines="50" w:afterLines="50" w:line="360" w:lineRule="auto"/>
      </w:pPr>
      <w:r>
        <w:rPr>
          <w:rFonts w:hint="eastAsia"/>
          <w:b/>
          <w:sz w:val="44"/>
          <w:szCs w:val="44"/>
        </w:rPr>
      </w:r>
      <w:r>
        <w:rPr>
          <w:rFonts w:hint="eastAsia"/>
          <w:b/>
          <w:sz w:val="44"/>
          <w:szCs w:val="44"/>
        </w:rPr>
        <w:t xml:space="preserve">重载铁路运输</w:t>
      </w:r>
    </w:p>
    <w:p>
      <w:pPr>
        <w:spacing w:beforeLines="50" w:afterLines="50" w:line="360" w:lineRule="auto"/>
        <w:ind w:firstLineChars="200"/>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通过提高货物列车载重量从而提高运输能力和运输效率的铁路运输方式。</w:t>
      </w:r>
    </w:p>
    <w:p>
      <w:pPr>
        <w:spacing w:beforeLines="50" w:afterLines="50" w:line="360" w:lineRule="auto"/>
      </w:pPr>
      <w:r>
        <w:rPr>
          <w:rFonts w:hint="eastAsia"/>
          <w:b/>
          <w:sz w:val="30"/>
          <w:szCs w:val="30"/>
        </w:rPr>
      </w:r>
      <w:r>
        <w:rPr>
          <w:rFonts w:hint="eastAsia"/>
          <w:b/>
          <w:sz w:val="30"/>
          <w:szCs w:val="30"/>
        </w:rPr>
        <w:t xml:space="preserve">摘要</w:t>
      </w:r>
    </w:p>
    <w:p>
      <w:pPr>
        <w:spacing w:beforeLines="50" w:afterLines="50" w:line="360" w:lineRule="auto"/>
      </w:pPr>
      <w:r>
        <w:rPr>
          <w:rFonts w:hint="eastAsia"/>
          <w:sz w:val="24"/>
          <w:szCs w:val="24"/>
        </w:rPr>
      </w:r>
      <w:r>
        <w:rPr>
          <w:rFonts w:hint="eastAsia"/>
          <w:sz w:val="24"/>
          <w:szCs w:val="24"/>
        </w:rPr>
        <w:t xml:space="preserve">拼音:zhonɡzɑitieluyunshu</w:t>
      </w:r>
    </w:p>
    <w:p>
      <w:pPr>
        <w:spacing w:beforeLines="50" w:afterLines="50" w:line="360" w:lineRule="auto"/>
      </w:pPr>
      <w:r>
        <w:rPr>
          <w:rFonts w:hint="eastAsia"/>
          <w:sz w:val="24"/>
          <w:szCs w:val="24"/>
        </w:rPr>
      </w:r>
      <w:r>
        <w:rPr>
          <w:rFonts w:hint="eastAsia"/>
          <w:sz w:val="24"/>
          <w:szCs w:val="24"/>
        </w:rPr>
        <w:t xml:space="preserve">英文名称:heavy haul railway transportation</w:t>
      </w:r>
    </w:p>
    <w:p>
      <w:pPr>
        <w:spacing w:beforeLines="50" w:afterLines="50" w:line="360" w:lineRule="auto"/>
      </w:pPr>
      <w:r>
        <w:rPr>
          <w:rFonts w:hint="eastAsia"/>
          <w:sz w:val="24"/>
          <w:szCs w:val="24"/>
        </w:rPr>
      </w:r>
      <w:r>
        <w:rPr>
          <w:rFonts w:hint="eastAsia"/>
          <w:sz w:val="24"/>
          <w:szCs w:val="24"/>
        </w:rPr>
        <w:t xml:space="preserve">所属学科:交通运输工程 铁路运输</w:t>
      </w:r>
    </w:p>
    <w:p>
      <w:pPr>
        <w:spacing w:beforeLines="50" w:afterLines="50" w:line="360" w:lineRule="auto"/>
      </w:pPr>
      <w:r>
        <w:rPr>
          <w:rFonts w:hint="eastAsia"/>
          <w:b/>
          <w:sz w:val="30"/>
          <w:szCs w:val="30"/>
        </w:rPr>
      </w:r>
      <w:r>
        <w:rPr>
          <w:rFonts w:hint="eastAsia"/>
          <w:b/>
          <w:sz w:val="30"/>
          <w:szCs w:val="30"/>
        </w:rPr>
        <w:t xml:space="preserve">目录</w:t>
      </w:r>
    </w:p>
    <w:p>
      <w:pPr>
        <w:spacing w:beforeLines="50" w:afterLines="50" w:line="360" w:lineRule="auto"/>
      </w:pPr>
      <w:r>
        <w:rPr>
          <w:rFonts w:hint="eastAsia"/>
          <w:sz w:val="24"/>
          <w:szCs w:val="24"/>
        </w:rPr>
      </w:r>
      <w:r>
        <w:rPr>
          <w:rFonts w:hint="eastAsia"/>
          <w:sz w:val="24"/>
          <w:szCs w:val="24"/>
        </w:rPr>
        <w:t xml:space="preserve">1 重载铁路标准</w:t>
      </w:r>
    </w:p>
    <w:p>
      <w:pPr>
        <w:spacing w:beforeLines="50" w:afterLines="50" w:line="360" w:lineRule="auto"/>
      </w:pPr>
      <w:r>
        <w:rPr>
          <w:rFonts w:hint="eastAsia"/>
          <w:sz w:val="24"/>
          <w:szCs w:val="24"/>
        </w:rPr>
      </w:r>
      <w:r>
        <w:rPr>
          <w:rFonts w:hint="eastAsia"/>
          <w:sz w:val="24"/>
          <w:szCs w:val="24"/>
        </w:rPr>
        <w:t xml:space="preserve">2 </w:t>
      </w:r>
      <w:r>
        <w:rPr>
          <w:rFonts w:hint="eastAsia"/>
          <w:sz w:val="24"/>
          <w:szCs w:val="24"/>
        </w:rPr>
        <w:t xml:space="preserve">重载列车类型</w:t>
      </w:r>
    </w:p>
    <w:p>
      <w:pPr>
        <w:spacing w:beforeLines="50" w:afterLines="50" w:line="360" w:lineRule="auto"/>
      </w:pPr>
      <w:r>
        <w:rPr>
          <w:rFonts w:hint="eastAsia"/>
          <w:sz w:val="24"/>
          <w:szCs w:val="24"/>
        </w:rPr>
      </w:r>
      <w:r>
        <w:rPr>
          <w:rFonts w:hint="eastAsia"/>
          <w:sz w:val="24"/>
          <w:szCs w:val="24"/>
        </w:rPr>
        <w:t xml:space="preserve">3 </w:t>
      </w:r>
      <w:r>
        <w:rPr>
          <w:rFonts w:hint="eastAsia"/>
          <w:sz w:val="24"/>
          <w:szCs w:val="24"/>
        </w:rPr>
        <w:t xml:space="preserve">运输关键要素</w:t>
      </w:r>
    </w:p>
    <w:p>
      <w:pPr>
        <w:spacing w:beforeLines="50" w:afterLines="50" w:line="360" w:lineRule="auto"/>
      </w:pPr>
      <w:r>
        <w:rPr>
          <w:rFonts w:hint="eastAsia"/>
          <w:sz w:val="24"/>
          <w:szCs w:val="24"/>
        </w:rPr>
      </w:r>
      <w:r>
        <w:rPr>
          <w:rFonts w:hint="eastAsia"/>
          <w:sz w:val="24"/>
          <w:szCs w:val="24"/>
        </w:rPr>
        <w:t xml:space="preserve">3.1 机车</w:t>
      </w:r>
    </w:p>
    <w:p>
      <w:pPr>
        <w:spacing w:beforeLines="50" w:afterLines="50" w:line="360" w:lineRule="auto"/>
      </w:pPr>
      <w:r>
        <w:rPr>
          <w:rFonts w:hint="eastAsia"/>
          <w:sz w:val="24"/>
          <w:szCs w:val="24"/>
        </w:rPr>
      </w:r>
      <w:r>
        <w:rPr>
          <w:rFonts w:hint="eastAsia"/>
          <w:sz w:val="24"/>
          <w:szCs w:val="24"/>
        </w:rPr>
        <w:t xml:space="preserve">3.2 车辆</w:t>
      </w:r>
    </w:p>
    <w:p>
      <w:pPr>
        <w:spacing w:beforeLines="50" w:afterLines="50" w:line="360" w:lineRule="auto"/>
      </w:pPr>
      <w:r>
        <w:rPr>
          <w:rFonts w:hint="eastAsia"/>
          <w:sz w:val="24"/>
          <w:szCs w:val="24"/>
        </w:rPr>
      </w:r>
      <w:r>
        <w:rPr>
          <w:rFonts w:hint="eastAsia"/>
          <w:sz w:val="24"/>
          <w:szCs w:val="24"/>
        </w:rPr>
        <w:t xml:space="preserve">3.3 </w:t>
      </w:r>
      <w:r>
        <w:rPr>
          <w:rFonts w:hint="eastAsia"/>
          <w:sz w:val="24"/>
          <w:szCs w:val="24"/>
        </w:rPr>
        <w:t xml:space="preserve">线路</w:t>
      </w:r>
    </w:p>
    <w:p>
      <w:pPr>
        <w:spacing w:beforeLines="50" w:afterLines="50" w:line="360" w:lineRule="auto"/>
      </w:pPr>
      <w:r>
        <w:rPr>
          <w:rFonts w:hint="eastAsia"/>
          <w:sz w:val="24"/>
          <w:szCs w:val="24"/>
        </w:rPr>
      </w:r>
      <w:r>
        <w:rPr>
          <w:rFonts w:hint="eastAsia"/>
          <w:sz w:val="24"/>
          <w:szCs w:val="24"/>
        </w:rPr>
        <w:t xml:space="preserve">3.4 装卸技术</w:t>
      </w:r>
    </w:p>
    <w:p>
      <w:pPr>
        <w:spacing w:beforeLines="50" w:afterLines="50" w:line="360" w:lineRule="auto"/>
      </w:pPr>
      <w:r>
        <w:rPr>
          <w:rFonts w:hint="eastAsia"/>
          <w:sz w:val="24"/>
          <w:szCs w:val="24"/>
        </w:rPr>
      </w:r>
      <w:r>
        <w:rPr>
          <w:rFonts w:hint="eastAsia"/>
          <w:sz w:val="24"/>
          <w:szCs w:val="24"/>
        </w:rPr>
        <w:t xml:space="preserve">3.5 </w:t>
      </w:r>
      <w:r>
        <w:rPr>
          <w:rFonts w:hint="eastAsia"/>
          <w:sz w:val="24"/>
          <w:szCs w:val="24"/>
        </w:rPr>
        <w:t xml:space="preserve">养护维修</w:t>
      </w:r>
    </w:p>
    <w:p>
      <w:pPr>
        <w:spacing w:beforeLines="50" w:afterLines="50" w:line="360" w:lineRule="auto"/>
      </w:pPr>
      <w:r>
        <w:rPr>
          <w:rFonts w:hint="eastAsia"/>
          <w:sz w:val="24"/>
          <w:szCs w:val="24"/>
        </w:rPr>
      </w:r>
      <w:r>
        <w:rPr>
          <w:rFonts w:hint="eastAsia"/>
          <w:sz w:val="24"/>
          <w:szCs w:val="24"/>
        </w:rPr>
        <w:t xml:space="preserve">3.6 运输组织</w:t>
      </w:r>
    </w:p>
    <w:p>
      <w:pPr>
        <w:spacing w:beforeLines="50" w:afterLines="50" w:line="360" w:lineRule="auto"/>
      </w:pPr>
      <w:r>
        <w:rPr>
          <w:rFonts w:hint="eastAsia"/>
          <w:b/>
          <w:sz w:val="44"/>
          <w:szCs w:val="44"/>
        </w:rPr>
      </w:r>
      <w:r>
        <w:rPr>
          <w:rFonts w:hint="eastAsia"/>
          <w:b/>
          <w:sz w:val="44"/>
          <w:szCs w:val="44"/>
        </w:rPr>
        <w:t xml:space="preserve">重载铁路标准</w:t>
      </w:r>
    </w:p>
    <w:p>
      <w:pPr>
        <w:spacing w:beforeLines="50" w:afterLines="50" w:line="360" w:lineRule="auto"/>
        <w:ind w:firstLineChars="200"/>
      </w:pPr>
      <w:r>
        <w:rPr>
          <w:rFonts w:hint="eastAsia"/>
          <w:sz w:val="24"/>
          <w:szCs w:val="24"/>
        </w:rPr>
      </w:r>
      <w:r>
        <w:rPr>
          <w:rFonts w:hint="eastAsia"/>
          <w:sz w:val="24"/>
          <w:szCs w:val="24"/>
        </w:rPr>
        <w:t xml:space="preserve">根据2005年国际重载协会理事会对重载运输标准的修订，重载铁路至少应满足下列三项条件中的两项要求：</w:t>
      </w:r>
      <w:r>
        <w:rPr>
          <w:rFonts w:hint="eastAsia"/>
          <w:sz w:val="24"/>
          <w:szCs w:val="24"/>
        </w:rPr>
        <w:t xml:space="preserve">①线路长度不少于150千米的区段，年计费货运量不低于4000万吨；</w:t>
      </w:r>
      <w:r>
        <w:rPr>
          <w:rFonts w:hint="eastAsia"/>
          <w:sz w:val="24"/>
          <w:szCs w:val="24"/>
        </w:rPr>
        <w:t xml:space="preserve">②列车牵引质量不少于8000吨；</w:t>
      </w:r>
      <w:r>
        <w:rPr>
          <w:rFonts w:hint="eastAsia"/>
          <w:sz w:val="24"/>
          <w:szCs w:val="24"/>
        </w:rPr>
        <w:t xml:space="preserve">③车辆轴重达到或超过27吨。</w:t>
      </w:r>
    </w:p>
    <w:p>
      <w:pPr>
        <w:spacing w:beforeLines="50" w:afterLines="50" w:line="360" w:lineRule="auto"/>
        <w:ind w:firstLineChars="200"/>
      </w:pPr>
      <w:r>
        <w:rPr>
          <w:rFonts w:hint="eastAsia"/>
          <w:sz w:val="24"/>
          <w:szCs w:val="24"/>
        </w:rPr>
      </w:r>
      <w:r>
        <w:rPr>
          <w:rFonts w:hint="eastAsia"/>
          <w:sz w:val="24"/>
          <w:szCs w:val="24"/>
        </w:rPr>
        <w:t xml:space="preserve">自1978年第一届国际重载大会在澳大利亚珀斯召开，1986年国际重载运输协会正式成立以来，重载铁路运输在运送大宗货物上显示出高效率、低成本的巨大优势，是铁路运输规模经济和集约化经营的典范。</w:t>
      </w:r>
    </w:p>
    <w:p>
      <w:pPr>
        <w:spacing w:beforeLines="50" w:afterLines="50" w:line="360" w:lineRule="auto"/>
      </w:pPr>
      <w:r>
        <w:rPr>
          <w:rFonts w:hint="eastAsia"/>
          <w:b/>
          <w:sz w:val="44"/>
          <w:szCs w:val="44"/>
        </w:rPr>
      </w:r>
      <w:r>
        <w:rPr>
          <w:rFonts w:hint="eastAsia"/>
          <w:b/>
          <w:sz w:val="44"/>
          <w:szCs w:val="44"/>
        </w:rPr>
        <w:t xml:space="preserve">重载列车类型</w:t>
      </w:r>
    </w:p>
    <w:p>
      <w:pPr>
        <w:spacing w:beforeLines="50" w:afterLines="50" w:line="360" w:lineRule="auto"/>
        <w:ind w:firstLineChars="200"/>
      </w:pPr>
      <w:r>
        <w:rPr>
          <w:rFonts w:hint="eastAsia"/>
          <w:sz w:val="24"/>
          <w:szCs w:val="24"/>
        </w:rPr>
      </w:r>
      <w:r>
        <w:rPr>
          <w:rFonts w:hint="eastAsia"/>
          <w:sz w:val="24"/>
          <w:szCs w:val="24"/>
        </w:rPr>
        <w:t xml:space="preserve">单元式重载列车是指由机车、车辆固定编组为一个运营单元，并以此作为运营计费单位的列车。主要特点有：</w:t>
      </w:r>
      <w:r>
        <w:rPr>
          <w:rFonts w:hint="eastAsia"/>
          <w:sz w:val="24"/>
          <w:szCs w:val="24"/>
        </w:rPr>
        <w:t xml:space="preserve">①货物品类单一、货流稳定、集中、大量，流向固定，列车重量一般在1万～2.5万吨；</w:t>
      </w:r>
      <w:r>
        <w:rPr>
          <w:rFonts w:hint="eastAsia"/>
          <w:sz w:val="24"/>
          <w:szCs w:val="24"/>
        </w:rPr>
        <w:t xml:space="preserve">②采用多机牵引和遥控装置，机车挂在列车头部和中间2/3处；</w:t>
      </w:r>
      <w:r>
        <w:rPr>
          <w:rFonts w:hint="eastAsia"/>
          <w:sz w:val="24"/>
          <w:szCs w:val="24"/>
        </w:rPr>
        <w:t xml:space="preserve">③在装、卸地点之间组织列车固定循环拉运，装卸作业时机车和车辆不摘钩，途中无调车作业，按修程规定，整列进段检修；</w:t>
      </w:r>
      <w:r>
        <w:rPr>
          <w:rFonts w:hint="eastAsia"/>
          <w:sz w:val="24"/>
          <w:szCs w:val="24"/>
        </w:rPr>
        <w:t xml:space="preserve">④装车站设环线或贯通线（图1、图2），利用定量漏斗（或筒仓）和自动计量装置，采用机车低恒速设备，实行不停车装车，装车能力可达7000～10000吨/小时（t/h）；</w:t>
      </w:r>
      <w:r>
        <w:rPr>
          <w:rFonts w:hint="eastAsia"/>
          <w:sz w:val="24"/>
          <w:szCs w:val="24"/>
        </w:rPr>
        <w:t xml:space="preserve">⑤列车严格按事先精密规定的时刻表和最优周转方案运行，并通过调度集中对列车运行进行控制和指挥；</w:t>
      </w:r>
      <w:r>
        <w:rPr>
          <w:rFonts w:hint="eastAsia"/>
          <w:sz w:val="24"/>
          <w:szCs w:val="24"/>
        </w:rPr>
        <w:t xml:space="preserve">⑥卸车站实行不摘车卸车，采用翻车机卸车，或采用底开门自卸车辆；</w:t>
      </w:r>
      <w:r>
        <w:rPr>
          <w:rFonts w:hint="eastAsia"/>
          <w:sz w:val="24"/>
          <w:szCs w:val="24"/>
        </w:rPr>
        <w:t xml:space="preserve">⑦单元式重载列车组织以产运销协调一致，装运卸各环节相互配合为基本条件。一般由产销双方签订长期供货合同，铁路据此确定运输方案。</w:t>
      </w:r>
    </w:p>
    <w:p>
      <w:pPr>
        <w:spacing w:beforeLines="50" w:afterLines="50" w:line="360" w:lineRule="auto"/>
        <w:jc w:val="center"/>
      </w:pPr>
      <w:r>
        <w:rPr>
          <w:rFonts w:hint="eastAsia"/>
          <w:sz w:val="24"/>
          <w:szCs w:val="24"/>
        </w:rPr>
      </w:r>
      <w:drawing>
        <wp:inline distT="0" distB="0" distL="0" distR="0">
          <wp:extent cx="4160000" cy="2842666"/>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5"/>
                  <a:stretch>
                    <a:fillRect/>
                  </a:stretch>
                </pic:blipFill>
                <pic:spPr>
                  <a:xfrm>
                    <a:off x="0" y="0"/>
                    <a:ext cx="1828800" cy="1249680"/>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图1 单元式重载列车环线煤炭装车系统示意图</w:t>
      </w:r>
    </w:p>
    <w:p>
      <w:pPr>
        <w:spacing w:beforeLines="50" w:afterLines="50" w:line="360" w:lineRule="auto"/>
        <w:ind w:firstLineChars="200"/>
        <w:jc w:val="center"/>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 </w:t>
      </w:r>
    </w:p>
    <w:p>
      <w:pPr>
        <w:spacing w:beforeLines="50" w:afterLines="50" w:line="360" w:lineRule="auto"/>
        <w:jc w:val="center"/>
      </w:pPr>
      <w:r>
        <w:rPr>
          <w:rFonts w:hint="eastAsia"/>
          <w:sz w:val="24"/>
          <w:szCs w:val="24"/>
        </w:rPr>
      </w:r>
      <w:drawing>
        <wp:inline distT="0" distB="0" distL="0" distR="0">
          <wp:extent cx="4160000" cy="2814933"/>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6"/>
                  <a:stretch>
                    <a:fillRect/>
                  </a:stretch>
                </pic:blipFill>
                <pic:spPr>
                  <a:xfrm>
                    <a:off x="0" y="0"/>
                    <a:ext cx="1828800" cy="1234440"/>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图2 单元式重载列车贯通线煤炭装车系统示意图</w:t>
      </w:r>
    </w:p>
    <w:p>
      <w:pPr>
        <w:spacing w:beforeLines="50" w:afterLines="50" w:line="360" w:lineRule="auto"/>
        <w:ind w:firstLineChars="200"/>
        <w:jc w:val="center"/>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组合式重载列车是指由两列或两列以上列车连挂，使列车的运行时间间隔压缩为零。主要特点有：</w:t>
      </w:r>
      <w:r>
        <w:rPr>
          <w:rFonts w:hint="eastAsia"/>
          <w:sz w:val="24"/>
          <w:szCs w:val="24"/>
        </w:rPr>
        <w:t xml:space="preserve">①不要求同一货主、同一车型、同一货物，不固定机车车辆；</w:t>
      </w:r>
      <w:r>
        <w:rPr>
          <w:rFonts w:hint="eastAsia"/>
          <w:sz w:val="24"/>
          <w:szCs w:val="24"/>
        </w:rPr>
        <w:t xml:space="preserve">②可以在装车站组织，也可在技术站组织，可以直接到达卸车站，也可到达解体站，无严格限制；</w:t>
      </w:r>
      <w:r>
        <w:rPr>
          <w:rFonts w:hint="eastAsia"/>
          <w:sz w:val="24"/>
          <w:szCs w:val="24"/>
        </w:rPr>
        <w:t xml:space="preserve">③超长、超重列车只是对集中或分散车流的扩大编组，在编组站间直通运行；</w:t>
      </w:r>
      <w:r>
        <w:rPr>
          <w:rFonts w:hint="eastAsia"/>
          <w:sz w:val="24"/>
          <w:szCs w:val="24"/>
        </w:rPr>
        <w:t xml:space="preserve">④通过增加行车密度和提高列车重量相结合，最大限度挖掘既有设备潜力。</w:t>
      </w:r>
    </w:p>
    <w:p>
      <w:pPr>
        <w:spacing w:beforeLines="50" w:afterLines="50" w:line="360" w:lineRule="auto"/>
        <w:ind w:firstLineChars="200"/>
      </w:pPr>
      <w:r>
        <w:rPr>
          <w:rFonts w:hint="eastAsia"/>
          <w:sz w:val="24"/>
          <w:szCs w:val="24"/>
        </w:rPr>
      </w:r>
      <w:r>
        <w:rPr>
          <w:rFonts w:hint="eastAsia"/>
          <w:sz w:val="24"/>
          <w:szCs w:val="24"/>
        </w:rPr>
        <w:t xml:space="preserve">整列式重载列车是指由大功率机车单机或双机牵引，列车牵引质量在5000吨以上，机车位于列车头部。主要特点有：</w:t>
      </w:r>
      <w:r>
        <w:rPr>
          <w:rFonts w:hint="eastAsia"/>
          <w:sz w:val="24"/>
          <w:szCs w:val="24"/>
        </w:rPr>
        <w:t xml:space="preserve">①采用普通货物列车的作业组织，通用性强；</w:t>
      </w:r>
      <w:r>
        <w:rPr>
          <w:rFonts w:hint="eastAsia"/>
          <w:sz w:val="24"/>
          <w:szCs w:val="24"/>
        </w:rPr>
        <w:t xml:space="preserve">②在列车运行组织工作中需要考虑在技术站的技术作业和中间站的列车会让，要求站线有效长与列车长度适配；</w:t>
      </w:r>
      <w:r>
        <w:rPr>
          <w:rFonts w:hint="eastAsia"/>
          <w:sz w:val="24"/>
          <w:szCs w:val="24"/>
        </w:rPr>
        <w:t xml:space="preserve">③不同性能车辆混合编组，需要解决列车纵向作用力带来的安全问题。</w:t>
      </w:r>
    </w:p>
    <w:p>
      <w:pPr>
        <w:spacing w:beforeLines="50" w:afterLines="50" w:line="360" w:lineRule="auto"/>
      </w:pPr>
      <w:r>
        <w:rPr>
          <w:rFonts w:hint="eastAsia"/>
          <w:b/>
          <w:sz w:val="44"/>
          <w:szCs w:val="44"/>
        </w:rPr>
      </w:r>
      <w:r>
        <w:rPr>
          <w:rFonts w:hint="eastAsia"/>
          <w:b/>
          <w:sz w:val="44"/>
          <w:szCs w:val="44"/>
        </w:rPr>
        <w:t xml:space="preserve">运输关键要素</w:t>
      </w:r>
    </w:p>
    <w:p>
      <w:pPr>
        <w:spacing w:beforeLines="50" w:afterLines="50" w:line="360" w:lineRule="auto"/>
      </w:pPr>
      <w:r>
        <w:rPr>
          <w:rFonts w:hint="eastAsia"/>
          <w:b/>
          <w:sz w:val="32"/>
          <w:szCs w:val="32"/>
        </w:rPr>
      </w:r>
      <w:r>
        <w:rPr>
          <w:rFonts w:hint="eastAsia"/>
          <w:b/>
          <w:sz w:val="32"/>
          <w:szCs w:val="32"/>
        </w:rPr>
        <w:t xml:space="preserve">机车</w:t>
      </w:r>
    </w:p>
    <w:p>
      <w:pPr>
        <w:spacing w:beforeLines="50" w:afterLines="50" w:line="360" w:lineRule="auto"/>
        <w:ind w:firstLineChars="200"/>
      </w:pPr>
      <w:r>
        <w:rPr>
          <w:rFonts w:hint="eastAsia"/>
          <w:sz w:val="24"/>
          <w:szCs w:val="24"/>
        </w:rPr>
      </w:r>
      <w:r>
        <w:rPr>
          <w:rFonts w:hint="eastAsia"/>
          <w:sz w:val="24"/>
          <w:szCs w:val="24"/>
        </w:rPr>
        <w:t xml:space="preserve">开行重载列车必须采用大功率的电力或内燃机车，并追求轮轨之间的最佳黏着特性来提高机车的牵引能力；机车采用低动力作用的转向架以减轻对线路的破坏作用；采用电空制动方式提高机车的制动能力；在多机牵引条件下，不仅重视牵引动力在列车头部和中部的合理配置，以减少列车纵向冲击力的不利影响，而且通过采用无线遥控同步运转方式，实现机车之间同步操纵和牵引、制动过程的自动调整和控制。</w:t>
      </w:r>
    </w:p>
    <w:p>
      <w:pPr>
        <w:spacing w:beforeLines="50" w:afterLines="50" w:line="360" w:lineRule="auto"/>
      </w:pPr>
      <w:r>
        <w:rPr>
          <w:rFonts w:hint="eastAsia"/>
          <w:b/>
          <w:sz w:val="32"/>
          <w:szCs w:val="32"/>
        </w:rPr>
      </w:r>
      <w:r>
        <w:rPr>
          <w:rFonts w:hint="eastAsia"/>
          <w:b/>
          <w:sz w:val="32"/>
          <w:szCs w:val="32"/>
        </w:rPr>
        <w:t xml:space="preserve">车辆</w:t>
      </w:r>
    </w:p>
    <w:p>
      <w:pPr>
        <w:spacing w:beforeLines="50" w:afterLines="50" w:line="360" w:lineRule="auto"/>
        <w:ind w:firstLineChars="200"/>
      </w:pPr>
      <w:r>
        <w:rPr>
          <w:rFonts w:hint="eastAsia"/>
          <w:sz w:val="24"/>
          <w:szCs w:val="24"/>
        </w:rPr>
      </w:r>
      <w:r>
        <w:rPr>
          <w:rFonts w:hint="eastAsia"/>
          <w:sz w:val="24"/>
          <w:szCs w:val="24"/>
        </w:rPr>
        <w:t xml:space="preserve">重载运输通常采用载重量大、强度高、自重系数小的大型货车。货车车体大量采用耐腐蚀的钢结构和铝合金材料，高强度、低自重，以增大车辆容积或增加轴重为特征的浴盆式车体，低动力作用的转向架或径向转向架，装备新型的空气制动或电空制动装置、高强度车钩和大容量高性能缓冲器。</w:t>
      </w:r>
    </w:p>
    <w:p>
      <w:pPr>
        <w:spacing w:beforeLines="50" w:afterLines="50" w:line="360" w:lineRule="auto"/>
      </w:pPr>
      <w:r>
        <w:rPr>
          <w:rFonts w:hint="eastAsia"/>
          <w:b/>
          <w:sz w:val="32"/>
          <w:szCs w:val="32"/>
        </w:rPr>
      </w:r>
      <w:r>
        <w:rPr>
          <w:rFonts w:hint="eastAsia"/>
          <w:b/>
          <w:sz w:val="32"/>
          <w:szCs w:val="32"/>
        </w:rPr>
        <w:t xml:space="preserve">线路</w:t>
      </w:r>
    </w:p>
    <w:p>
      <w:pPr>
        <w:spacing w:beforeLines="50" w:afterLines="50" w:line="360" w:lineRule="auto"/>
        <w:ind w:firstLineChars="200"/>
      </w:pPr>
      <w:r>
        <w:rPr>
          <w:rFonts w:hint="eastAsia"/>
          <w:sz w:val="24"/>
          <w:szCs w:val="24"/>
        </w:rPr>
      </w:r>
      <w:r>
        <w:rPr>
          <w:rFonts w:hint="eastAsia"/>
          <w:sz w:val="24"/>
          <w:szCs w:val="24"/>
        </w:rPr>
        <w:t xml:space="preserve">开行重载列车必须有与之相适应的线路，主要是指线路的承载能力、</w:t>
      </w:r>
      <w:r>
        <w:rPr>
          <w:rFonts w:hint="eastAsia"/>
          <w:sz w:val="24"/>
          <w:szCs w:val="24"/>
        </w:rPr>
        <w:t xml:space="preserve">几何尺寸、站线长度、线路坡度等，它们必须符合重载列车在运行中静动荷载对线路所产生的各种力的要求，也就是线路的技术标准要与重载列车协调配合。</w:t>
      </w:r>
    </w:p>
    <w:p>
      <w:pPr>
        <w:spacing w:beforeLines="50" w:afterLines="50" w:line="360" w:lineRule="auto"/>
        <w:ind w:firstLineChars="200"/>
      </w:pPr>
      <w:r>
        <w:rPr>
          <w:rFonts w:hint="eastAsia"/>
          <w:sz w:val="24"/>
          <w:szCs w:val="24"/>
        </w:rPr>
      </w:r>
      <w:r>
        <w:rPr>
          <w:rFonts w:hint="eastAsia"/>
          <w:sz w:val="24"/>
          <w:szCs w:val="24"/>
        </w:rPr>
        <w:t xml:space="preserve">重载铁路一般采用较大曲线半径（一般大于800米）、重车方向线路坡度一般不大于4～6‰；铺设60千克/米（kg/m）及以上的重型钢轨、采用钢轨涂油润滑和打磨技术；普遍铺设无缝线路；增加道砟厚度和密实度，重载线路道床厚度一般都在300毫米以上。</w:t>
      </w:r>
    </w:p>
    <w:p>
      <w:pPr>
        <w:spacing w:beforeLines="50" w:afterLines="50" w:line="360" w:lineRule="auto"/>
        <w:ind w:firstLineChars="200"/>
      </w:pPr>
      <w:r>
        <w:rPr>
          <w:rFonts w:hint="eastAsia"/>
          <w:sz w:val="24"/>
          <w:szCs w:val="24"/>
        </w:rPr>
      </w:r>
      <w:r>
        <w:rPr>
          <w:rFonts w:hint="eastAsia"/>
          <w:sz w:val="24"/>
          <w:szCs w:val="24"/>
        </w:rPr>
        <w:t xml:space="preserve">重载运输相关车站主要有装卸作业车站、途中技术作业车站（包括组合分解站）、中间站（包括会让站、越行站）等。不同类型的车站根据功能及列车在站作业性质的</w:t>
      </w:r>
      <w:r>
        <w:rPr>
          <w:rFonts w:hint="eastAsia"/>
          <w:sz w:val="24"/>
          <w:szCs w:val="24"/>
        </w:rPr>
        <w:t xml:space="preserve">不同，站场设备的配置与要求存在较大差异。此外，不同类型的重载列车对相同类型的车站配置要求也不一样。重载铁路到发线较长，在中国开行5000吨、10000吨、20000吨的到发线有效长分别为1050米、1700米、2600米。</w:t>
      </w:r>
    </w:p>
    <w:p>
      <w:pPr>
        <w:spacing w:beforeLines="50" w:afterLines="50" w:line="360" w:lineRule="auto"/>
        <w:ind w:firstLineChars="200"/>
      </w:pPr>
      <w:r>
        <w:rPr>
          <w:rFonts w:hint="eastAsia"/>
          <w:sz w:val="24"/>
          <w:szCs w:val="24"/>
        </w:rPr>
      </w:r>
      <w:r>
        <w:rPr>
          <w:rFonts w:hint="eastAsia"/>
          <w:sz w:val="24"/>
          <w:szCs w:val="24"/>
        </w:rPr>
        <w:t xml:space="preserve">装卸站一般采用整列列车直进直出的灯泡线。</w:t>
      </w:r>
    </w:p>
    <w:p>
      <w:pPr>
        <w:spacing w:beforeLines="50" w:afterLines="50" w:line="360" w:lineRule="auto"/>
        <w:ind w:firstLineChars="200"/>
      </w:pPr>
      <w:r>
        <w:rPr>
          <w:rFonts w:hint="eastAsia"/>
          <w:sz w:val="24"/>
          <w:szCs w:val="24"/>
        </w:rPr>
      </w:r>
      <w:r>
        <w:rPr>
          <w:rFonts w:hint="eastAsia"/>
          <w:sz w:val="24"/>
          <w:szCs w:val="24"/>
        </w:rPr>
        <w:t xml:space="preserve">重载铁路组合站一般采用两条组合线夹一条机走线的方式布局（图3）。</w:t>
      </w:r>
    </w:p>
    <w:p>
      <w:pPr>
        <w:spacing w:beforeLines="50" w:afterLines="50" w:line="360" w:lineRule="auto"/>
        <w:jc w:val="center"/>
      </w:pPr>
      <w:r>
        <w:rPr>
          <w:rFonts w:hint="eastAsia"/>
          <w:sz w:val="24"/>
          <w:szCs w:val="24"/>
        </w:rPr>
      </w:r>
      <w:drawing>
        <wp:inline distT="0" distB="0" distL="0" distR="0">
          <wp:extent cx="4160000" cy="1941333"/>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7"/>
                  <a:stretch>
                    <a:fillRect/>
                  </a:stretch>
                </pic:blipFill>
                <pic:spPr>
                  <a:xfrm>
                    <a:off x="0" y="0"/>
                    <a:ext cx="1828800" cy="850392"/>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图3 重载铁路组合站示意图</w:t>
      </w:r>
    </w:p>
    <w:p>
      <w:pPr>
        <w:spacing w:beforeLines="50" w:afterLines="50" w:line="360" w:lineRule="auto"/>
        <w:ind w:firstLineChars="200"/>
        <w:jc w:val="center"/>
      </w:pPr>
      <w:r>
        <w:rPr>
          <w:rFonts w:hint="eastAsia"/>
          <w:sz w:val="24"/>
          <w:szCs w:val="24"/>
        </w:rPr>
      </w:r>
    </w:p>
    <w:p>
      <w:pPr>
        <w:spacing w:beforeLines="50" w:afterLines="50" w:line="360" w:lineRule="auto"/>
      </w:pPr>
      <w:r>
        <w:rPr>
          <w:rFonts w:hint="eastAsia"/>
          <w:b/>
          <w:sz w:val="32"/>
          <w:szCs w:val="32"/>
        </w:rPr>
      </w:r>
      <w:r>
        <w:rPr>
          <w:rFonts w:hint="eastAsia"/>
          <w:b/>
          <w:sz w:val="32"/>
          <w:szCs w:val="32"/>
        </w:rPr>
        <w:t xml:space="preserve">装卸技术</w:t>
      </w:r>
    </w:p>
    <w:p>
      <w:pPr>
        <w:spacing w:beforeLines="50" w:afterLines="50" w:line="360" w:lineRule="auto"/>
        <w:ind w:firstLineChars="200"/>
      </w:pPr>
      <w:r>
        <w:rPr>
          <w:rFonts w:hint="eastAsia"/>
          <w:sz w:val="24"/>
          <w:szCs w:val="24"/>
        </w:rPr>
      </w:r>
      <w:r>
        <w:rPr>
          <w:rFonts w:hint="eastAsia"/>
          <w:sz w:val="24"/>
          <w:szCs w:val="24"/>
        </w:rPr>
        <w:t xml:space="preserve">煤炭、矿石等散货重载列车装车工艺主要有装载机装车、快速定量装车系统装车等。卸车工艺主要有翻车机卸车工艺、螺旋卸车机卸车工艺、链斗卸车机卸车工艺和底开门自卸车工艺等。</w:t>
      </w:r>
    </w:p>
    <w:p>
      <w:pPr>
        <w:spacing w:beforeLines="50" w:afterLines="50" w:line="360" w:lineRule="auto"/>
      </w:pPr>
      <w:r>
        <w:rPr>
          <w:rFonts w:hint="eastAsia"/>
          <w:b/>
          <w:sz w:val="32"/>
          <w:szCs w:val="32"/>
        </w:rPr>
      </w:r>
      <w:r>
        <w:rPr>
          <w:rFonts w:hint="eastAsia"/>
          <w:b/>
          <w:sz w:val="32"/>
          <w:szCs w:val="32"/>
        </w:rPr>
        <w:t xml:space="preserve">养护维修</w:t>
      </w:r>
    </w:p>
    <w:p>
      <w:pPr>
        <w:spacing w:beforeLines="50" w:afterLines="50" w:line="360" w:lineRule="auto"/>
        <w:ind w:firstLineChars="200"/>
      </w:pPr>
      <w:r>
        <w:rPr>
          <w:rFonts w:hint="eastAsia"/>
          <w:sz w:val="24"/>
          <w:szCs w:val="24"/>
        </w:rPr>
      </w:r>
      <w:r>
        <w:rPr>
          <w:rFonts w:hint="eastAsia"/>
          <w:sz w:val="24"/>
          <w:szCs w:val="24"/>
        </w:rPr>
        <w:t xml:space="preserve">重载铁路最主要的特点是运量大和轴重大，这两大特点必然使轨道承受较大荷载，造成轨道结构及其部件的破损加快，线路变形加大。轨道破坏的主要形式是轨道结构及部件破损加快，线路变形增加；钢轨表面不平顺（波形磨耗等）及线路的严重下沉等。</w:t>
      </w:r>
    </w:p>
    <w:p>
      <w:pPr>
        <w:spacing w:beforeLines="50" w:afterLines="50" w:line="360" w:lineRule="auto"/>
        <w:ind w:firstLineChars="200"/>
      </w:pPr>
      <w:r>
        <w:rPr>
          <w:rFonts w:hint="eastAsia"/>
          <w:sz w:val="24"/>
          <w:szCs w:val="24"/>
        </w:rPr>
      </w:r>
      <w:r>
        <w:rPr>
          <w:rFonts w:hint="eastAsia"/>
          <w:sz w:val="24"/>
          <w:szCs w:val="24"/>
        </w:rPr>
        <w:t xml:space="preserve">为减少钢轨和车轮轮缘磨耗，保持线路的平顺性和减少列车运行阻力，可采用钢轨涂油润滑和钢轨打磨技术。</w:t>
      </w:r>
    </w:p>
    <w:p>
      <w:pPr>
        <w:spacing w:beforeLines="50" w:afterLines="50" w:line="360" w:lineRule="auto"/>
        <w:ind w:firstLineChars="200"/>
      </w:pPr>
      <w:r>
        <w:rPr>
          <w:rFonts w:hint="eastAsia"/>
          <w:sz w:val="24"/>
          <w:szCs w:val="24"/>
        </w:rPr>
      </w:r>
      <w:r>
        <w:rPr>
          <w:rFonts w:hint="eastAsia"/>
          <w:sz w:val="24"/>
          <w:szCs w:val="24"/>
        </w:rPr>
        <w:t xml:space="preserve">采用现代化检测、养路技术。重载轨道应配备现代化的线路检测设备和机械化养路设备以保持重载线路质量良好及列车运行安全，从而实现线路检测现代化、养路机械化。</w:t>
      </w:r>
    </w:p>
    <w:p>
      <w:pPr>
        <w:spacing w:beforeLines="50" w:afterLines="50" w:line="360" w:lineRule="auto"/>
      </w:pPr>
      <w:r>
        <w:rPr>
          <w:rFonts w:hint="eastAsia"/>
          <w:b/>
          <w:sz w:val="32"/>
          <w:szCs w:val="32"/>
        </w:rPr>
      </w:r>
      <w:r>
        <w:rPr>
          <w:rFonts w:hint="eastAsia"/>
          <w:b/>
          <w:sz w:val="32"/>
          <w:szCs w:val="32"/>
        </w:rPr>
        <w:t xml:space="preserve">运输组织</w:t>
      </w:r>
    </w:p>
    <w:p>
      <w:pPr>
        <w:spacing w:beforeLines="50" w:afterLines="50" w:line="360" w:lineRule="auto"/>
        <w:ind w:firstLineChars="200"/>
      </w:pPr>
      <w:r>
        <w:rPr>
          <w:rFonts w:hint="eastAsia"/>
          <w:sz w:val="24"/>
          <w:szCs w:val="24"/>
        </w:rPr>
      </w:r>
      <w:r>
        <w:rPr>
          <w:rFonts w:hint="eastAsia"/>
          <w:sz w:val="24"/>
          <w:szCs w:val="24"/>
        </w:rPr>
        <w:t xml:space="preserve">重载铁路运输组织需要做好系统的“集”“疏”和“运”三大环节的统筹优化协调，“集”是指在装卸车的车流向干线集结，“疏”是指干线空车流向装车地、重车流向卸车地疏解的过程，“运”是指干线运输。加强日常空车调配及货源、货流、车流的组织和调度指挥工作，实行机车长交路和轮乘制，合理匹配各类重载列车数量与模式，合理布设中间越行站。</w:t>
      </w:r>
    </w:p>
    <w:p>
      <w:pPr>
        <w:spacing w:beforeLines="50" w:afterLines="50" w:line="360" w:lineRule="auto"/>
        <w:jc w:val="right"/>
      </w:pPr>
      <w:r>
        <w:rPr>
          <w:rFonts w:hint="eastAsia"/>
          <w:sz w:val="24"/>
          <w:szCs w:val="24"/>
        </w:rPr>
      </w:r>
      <w:r>
        <w:rPr>
          <w:rFonts w:hint="eastAsia"/>
          <w:sz w:val="24"/>
          <w:szCs w:val="24"/>
        </w:rPr>
        <w:t xml:space="preserve">（作者：魏玉光 ）</w:t>
      </w:r>
    </w:p>
    <w:sectPr>
      <w:pgSz w:w="11907" w:h="16839" w:code="9"/>
      <w:pgMar w:top="1440" w:right="1440" w:bottom="1440" w:left="1440"/>
    </w:sectPr>
  </w:body>
</w:document>
</file>

<file path=word/comments.xml><?xml version="1.0" encoding="utf-8"?>
<w:comment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comments.xml" Type="http://schemas.openxmlformats.org/officeDocument/2006/relationships/comments" Id="rId3"/>
    <Relationship Target="footnotes.xml" Type="http://schemas.openxmlformats.org/officeDocument/2006/relationships/footnotes" Id="rId4"/>
    <Relationship Target="media/document_image_rId5.png" Type="http://schemas.openxmlformats.org/officeDocument/2006/relationships/image" Id="rId5"/>
    <Relationship Target="media/document_image_rId6.png" Type="http://schemas.openxmlformats.org/officeDocument/2006/relationships/image" Id="rId6"/>
    <Relationship Target="media/document_image_rId7.png" Type="http://schemas.openxmlformats.org/officeDocument/2006/relationships/image" Id="rId7"/>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