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ind w:firstLine="280" w:firstLineChars="100"/>
        <w:rPr>
          <w:rFonts w:hint="default" w:ascii="黑体" w:hAnsi="黑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行业：轨道交通行业（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铁道行业（  ）   其他：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          </w:t>
      </w:r>
    </w:p>
    <w:p>
      <w:pPr>
        <w:spacing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2022年“最美科技工作者”</w:t>
      </w:r>
    </w:p>
    <w:p>
      <w:pPr>
        <w:spacing w:before="381" w:beforeLines="100" w:line="900" w:lineRule="exact"/>
        <w:jc w:val="center"/>
        <w:rPr>
          <w:rFonts w:hint="eastAsia" w:ascii="小标宋" w:hAnsi="黑体" w:eastAsia="小标宋"/>
          <w:sz w:val="56"/>
          <w:szCs w:val="56"/>
        </w:rPr>
      </w:pPr>
      <w:r>
        <w:rPr>
          <w:rFonts w:hint="eastAsia" w:ascii="小标宋" w:hAnsi="黑体" w:eastAsia="小标宋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  <w:bookmarkStart w:id="0" w:name="_GoBack"/>
      <w:bookmarkEnd w:id="0"/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800" w:lineRule="exact"/>
        <w:ind w:firstLine="1500" w:firstLineChars="50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候选人姓名：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68" w:firstLineChars="367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工作单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484" w:firstLineChars="371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  <w:lang w:eastAsia="zh-CN"/>
        </w:rPr>
        <w:t>二级单位</w:t>
      </w:r>
      <w:r>
        <w:rPr>
          <w:rFonts w:hint="eastAsia" w:ascii="黑体" w:hAnsi="黑体" w:eastAsia="黑体"/>
          <w:sz w:val="30"/>
          <w:szCs w:val="30"/>
        </w:rPr>
        <w:t>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  </w:t>
      </w: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ind w:firstLine="2100" w:firstLineChars="7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填报日期：</w:t>
      </w:r>
      <w:r>
        <w:rPr>
          <w:rFonts w:ascii="黑体" w:hAnsi="黑体" w:eastAsia="黑体"/>
          <w:sz w:val="30"/>
          <w:szCs w:val="30"/>
        </w:rPr>
        <w:t>202</w:t>
      </w:r>
      <w:r>
        <w:rPr>
          <w:rFonts w:hint="eastAsia" w:ascii="黑体" w:hAnsi="黑体" w:eastAsia="黑体"/>
          <w:sz w:val="30"/>
          <w:szCs w:val="30"/>
        </w:rPr>
        <w:t>2年    月    日</w:t>
      </w:r>
    </w:p>
    <w:p>
      <w:pPr>
        <w:spacing w:line="20" w:lineRule="exact"/>
        <w:ind w:firstLine="561"/>
        <w:rPr>
          <w:szCs w:val="28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>
            <w:pPr>
              <w:spacing w:line="400" w:lineRule="exact"/>
              <w:rPr>
                <w:rFonts w:hint="eastAsia"/>
                <w:szCs w:val="28"/>
              </w:rPr>
            </w:pP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社会服务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  <w:lang w:eastAsia="zh-Hans"/>
              </w:rPr>
            </w:pPr>
            <w:r>
              <w:rPr>
                <w:rFonts w:hint="eastAsia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（</w:t>
            </w:r>
            <w:r>
              <w:rPr>
                <w:rFonts w:hint="eastAsia" w:ascii="仿宋_GB2312" w:eastAsia="仿宋_GB2312"/>
                <w:spacing w:val="-10"/>
                <w:szCs w:val="21"/>
              </w:rPr>
              <w:t>学习工作经历从中专或大学毕业后填起，含科普工作经历</w:t>
            </w:r>
            <w:r>
              <w:rPr>
                <w:rFonts w:hint="eastAsia"/>
                <w:spacing w:val="-10"/>
                <w:szCs w:val="21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</w:t>
            </w:r>
            <w:r>
              <w:rPr>
                <w:rFonts w:ascii="宋体" w:hAnsi="宋体"/>
                <w:bCs/>
                <w:szCs w:val="28"/>
              </w:rPr>
              <w:t>15</w:t>
            </w:r>
            <w:r>
              <w:rPr>
                <w:rFonts w:hint="eastAsia" w:ascii="宋体" w:hAnsi="宋体"/>
                <w:bCs/>
                <w:szCs w:val="28"/>
              </w:rPr>
              <w:t>00字左右），内容应客观真实地反映候选人感人事迹、精神风貌和社会影响情况。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</w:pPr>
    </w:p>
    <w:tbl>
      <w:tblPr>
        <w:tblStyle w:val="3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hint="eastAsia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</w:pPr>
            <w:r>
              <w:t>候选人签名</w:t>
            </w:r>
            <w:r>
              <w:rPr>
                <w:rFonts w:hint="eastAsia"/>
              </w:rPr>
              <w:t>：</w:t>
            </w:r>
          </w:p>
          <w:p>
            <w:pPr>
              <w:spacing w:line="420" w:lineRule="exact"/>
              <w:ind w:firstLine="4305" w:firstLineChars="2050"/>
              <w:jc w:val="left"/>
            </w:pPr>
            <w:r>
              <w:t xml:space="preserve">年  </w:t>
            </w:r>
            <w:r>
              <w:rPr>
                <w:rFonts w:hint="eastAsia"/>
              </w:rPr>
              <w:t xml:space="preserve"> </w:t>
            </w:r>
            <w:r>
              <w:t xml:space="preserve">月 </w:t>
            </w:r>
            <w:r>
              <w:rPr>
                <w:rFonts w:hint="eastAsia"/>
              </w:rPr>
              <w:t xml:space="preserve"> </w:t>
            </w:r>
            <w:r>
              <w:t xml:space="preserve"> 日</w:t>
            </w:r>
          </w:p>
          <w:p>
            <w:pPr>
              <w:spacing w:line="420" w:lineRule="exact"/>
              <w:ind w:firstLine="4305" w:firstLineChars="2050"/>
              <w:jc w:val="left"/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hAnsi="黑体"/>
                <w:bCs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4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所在</w:t>
            </w:r>
            <w:r>
              <w:rPr>
                <w:rFonts w:hint="eastAsia"/>
                <w:spacing w:val="40"/>
                <w:szCs w:val="28"/>
                <w:lang w:eastAsia="zh-CN"/>
              </w:rPr>
              <w:t>二级</w:t>
            </w:r>
            <w:r>
              <w:rPr>
                <w:rFonts w:hint="eastAsia"/>
                <w:spacing w:val="40"/>
                <w:szCs w:val="28"/>
              </w:rPr>
              <w:t>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候选人人事关系所在</w:t>
            </w:r>
            <w:r>
              <w:rPr>
                <w:rFonts w:hint="eastAsia"/>
                <w:lang w:eastAsia="zh-CN"/>
              </w:rPr>
              <w:t>二级</w:t>
            </w:r>
            <w:r>
              <w:rPr>
                <w:rFonts w:hint="eastAsia"/>
              </w:rPr>
              <w:t>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hint="eastAsia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05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rPr>
                <w:rFonts w:hint="eastAsia"/>
              </w:rPr>
              <w:t>对候选人主要事迹和学风道德等方面作出评价，意见中应明确写出是否同意推荐。</w:t>
            </w: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hint="eastAsia"/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</w:t>
            </w:r>
            <w:r>
              <w:rPr>
                <w:rFonts w:hint="eastAsia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szCs w:val="28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hAnsi="黑体"/>
                <w:bCs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15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4F40A7"/>
    <w:rsid w:val="05CA376B"/>
    <w:rsid w:val="3D4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457</Words>
  <Characters>469</Characters>
  <Lines>0</Lines>
  <Paragraphs>0</Paragraphs>
  <TotalTime>7</TotalTime>
  <ScaleCrop>false</ScaleCrop>
  <LinksUpToDate>false</LinksUpToDate>
  <CharactersWithSpaces>677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2022-03-25T01:29:00Z</dcterms:created>
  <dc:creator>keyond</dc:creator>
  <cp:lastModifiedBy>keyond</cp:lastModifiedBy>
  <dcterms:modified xsi:type="dcterms:W3CDTF">2022-03-25T01:48:41Z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B7C1803F241848AAB0CD4A567DC3469E</vt:lpwstr>
  </property>
</Properties>
</file>