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AE54" w14:textId="674762E3" w:rsidR="00D5786A" w:rsidRPr="00294659" w:rsidRDefault="00D5786A" w:rsidP="00D5786A">
      <w:pPr>
        <w:spacing w:line="480" w:lineRule="auto"/>
        <w:ind w:rightChars="-27" w:right="-57"/>
        <w:jc w:val="center"/>
        <w:rPr>
          <w:rFonts w:ascii="Times New Roman" w:eastAsia="华文中宋" w:hAnsi="Times New Roman"/>
          <w:bCs/>
          <w:color w:val="FF0000"/>
          <w:sz w:val="32"/>
          <w:szCs w:val="32"/>
        </w:rPr>
      </w:pPr>
      <w:r w:rsidRPr="00D5786A">
        <w:rPr>
          <w:rFonts w:ascii="Times New Roman" w:eastAsia="华文中宋" w:hAnsi="Times New Roman"/>
          <w:bCs/>
          <w:color w:val="FF0000"/>
          <w:spacing w:val="60"/>
          <w:kern w:val="0"/>
          <w:sz w:val="72"/>
          <w:szCs w:val="52"/>
          <w:fitText w:val="8280" w:id="-1536388863"/>
        </w:rPr>
        <w:t>北京交通大学部处函</w:t>
      </w:r>
      <w:r w:rsidRPr="00D5786A">
        <w:rPr>
          <w:rFonts w:ascii="Times New Roman" w:eastAsia="华文中宋" w:hAnsi="Times New Roman"/>
          <w:bCs/>
          <w:color w:val="FF0000"/>
          <w:kern w:val="0"/>
          <w:sz w:val="72"/>
          <w:szCs w:val="52"/>
          <w:fitText w:val="8280" w:id="-1536388863"/>
        </w:rPr>
        <w:t>件</w:t>
      </w:r>
    </w:p>
    <w:p w14:paraId="1E6D379C" w14:textId="78AEC470" w:rsidR="00D5786A" w:rsidRPr="00D5786A" w:rsidRDefault="00D5786A" w:rsidP="00D5786A">
      <w:pPr>
        <w:spacing w:line="480" w:lineRule="auto"/>
        <w:ind w:rightChars="-162" w:right="-340"/>
        <w:jc w:val="center"/>
        <w:rPr>
          <w:rFonts w:ascii="Times New Roman" w:eastAsia="仿宋_GB2312" w:hAnsi="Times New Roman"/>
          <w:sz w:val="32"/>
          <w:szCs w:val="32"/>
        </w:rPr>
      </w:pPr>
      <w:r>
        <w:rPr>
          <w:noProof/>
        </w:rPr>
        <mc:AlternateContent>
          <mc:Choice Requires="wpg">
            <w:drawing>
              <wp:anchor distT="0" distB="0" distL="114300" distR="114300" simplePos="0" relativeHeight="251659264" behindDoc="1" locked="0" layoutInCell="0" allowOverlap="1" wp14:anchorId="0145E98D" wp14:editId="251C86BB">
                <wp:simplePos x="0" y="0"/>
                <wp:positionH relativeFrom="page">
                  <wp:posOffset>706755</wp:posOffset>
                </wp:positionH>
                <wp:positionV relativeFrom="page">
                  <wp:posOffset>1899978</wp:posOffset>
                </wp:positionV>
                <wp:extent cx="6141085" cy="45085"/>
                <wp:effectExtent l="0" t="0" r="5715" b="571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45085"/>
                          <a:chOff x="1128" y="2627"/>
                          <a:chExt cx="9671" cy="71"/>
                        </a:xfrm>
                      </wpg:grpSpPr>
                      <wps:wsp>
                        <wps:cNvPr id="14" name="Freeform 3"/>
                        <wps:cNvSpPr>
                          <a:spLocks/>
                        </wps:cNvSpPr>
                        <wps:spPr bwMode="auto">
                          <a:xfrm>
                            <a:off x="1143" y="2642"/>
                            <a:ext cx="9641" cy="20"/>
                          </a:xfrm>
                          <a:custGeom>
                            <a:avLst/>
                            <a:gdLst>
                              <a:gd name="T0" fmla="*/ 0 w 9641"/>
                              <a:gd name="T1" fmla="*/ 0 h 20"/>
                              <a:gd name="T2" fmla="*/ 9641 w 9641"/>
                              <a:gd name="T3" fmla="*/ 0 h 20"/>
                              <a:gd name="T4" fmla="*/ 0 60000 65536"/>
                              <a:gd name="T5" fmla="*/ 0 60000 65536"/>
                            </a:gdLst>
                            <a:ahLst/>
                            <a:cxnLst>
                              <a:cxn ang="T4">
                                <a:pos x="T0" y="T1"/>
                              </a:cxn>
                              <a:cxn ang="T5">
                                <a:pos x="T2" y="T3"/>
                              </a:cxn>
                            </a:cxnLst>
                            <a:rect l="0" t="0" r="r" b="b"/>
                            <a:pathLst>
                              <a:path w="9641" h="20">
                                <a:moveTo>
                                  <a:pt x="0" y="0"/>
                                </a:moveTo>
                                <a:lnTo>
                                  <a:pt x="9641" y="0"/>
                                </a:lnTo>
                              </a:path>
                            </a:pathLst>
                          </a:custGeom>
                          <a:solidFill>
                            <a:schemeClr val="bg1">
                              <a:lumMod val="100000"/>
                              <a:lumOff val="0"/>
                            </a:schemeClr>
                          </a:solidFill>
                          <a:ln w="19050">
                            <a:solidFill>
                              <a:srgbClr val="FF0000"/>
                            </a:solidFill>
                            <a:round/>
                            <a:headEnd/>
                            <a:tailEnd/>
                          </a:ln>
                        </wps:spPr>
                        <wps:bodyPr rot="0" vert="horz" wrap="square" lIns="91440" tIns="45720" rIns="91440" bIns="45720" anchor="t" anchorCtr="0" upright="1">
                          <a:noAutofit/>
                        </wps:bodyPr>
                      </wps:wsp>
                      <wps:wsp>
                        <wps:cNvPr id="15" name="Freeform 4"/>
                        <wps:cNvSpPr>
                          <a:spLocks/>
                        </wps:cNvSpPr>
                        <wps:spPr bwMode="auto">
                          <a:xfrm>
                            <a:off x="1143" y="2693"/>
                            <a:ext cx="9641" cy="20"/>
                          </a:xfrm>
                          <a:custGeom>
                            <a:avLst/>
                            <a:gdLst>
                              <a:gd name="T0" fmla="*/ 0 w 9641"/>
                              <a:gd name="T1" fmla="*/ 0 h 20"/>
                              <a:gd name="T2" fmla="*/ 9641 w 9641"/>
                              <a:gd name="T3" fmla="*/ 0 h 20"/>
                              <a:gd name="T4" fmla="*/ 0 60000 65536"/>
                              <a:gd name="T5" fmla="*/ 0 60000 65536"/>
                            </a:gdLst>
                            <a:ahLst/>
                            <a:cxnLst>
                              <a:cxn ang="T4">
                                <a:pos x="T0" y="T1"/>
                              </a:cxn>
                              <a:cxn ang="T5">
                                <a:pos x="T2" y="T3"/>
                              </a:cxn>
                            </a:cxnLst>
                            <a:rect l="0" t="0" r="r" b="b"/>
                            <a:pathLst>
                              <a:path w="9641" h="20">
                                <a:moveTo>
                                  <a:pt x="0" y="0"/>
                                </a:moveTo>
                                <a:lnTo>
                                  <a:pt x="9641" y="0"/>
                                </a:lnTo>
                              </a:path>
                            </a:pathLst>
                          </a:custGeom>
                          <a:solidFill>
                            <a:schemeClr val="bg1">
                              <a:lumMod val="100000"/>
                              <a:lumOff val="0"/>
                            </a:schemeClr>
                          </a:solidFill>
                          <a:ln w="6350">
                            <a:solidFill>
                              <a:srgbClr val="FF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BC766" id="Group 2" o:spid="_x0000_s1026" style="position:absolute;left:0;text-align:left;margin-left:55.65pt;margin-top:149.6pt;width:483.55pt;height:3.55pt;z-index:-251657216;mso-position-horizontal-relative:page;mso-position-vertical-relative:page" coordorigin="1128,2627" coordsize="9671,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" o:allowincell="f">
                <v:shape id="Freeform 3" o:spid="_x0000_s1027" style="position:absolute;left:1143;top:2642;width:9641;height:20;visibility:visible;mso-wrap-style:square;v-text-anchor:top" coordsize="964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" path="m,l9641,e" fillcolor="white [3212]" strokecolor="red" strokeweight="1.5pt">
                  <v:path arrowok="t" o:connecttype="custom" o:connectlocs="0,0;9641,0" o:connectangles="0,0"/>
                </v:shape>
                <v:shape id="Freeform 4" o:spid="_x0000_s1028" style="position:absolute;left:1143;top:2693;width:9641;height:20;visibility:visible;mso-wrap-style:square;v-text-anchor:top" coordsize="964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" path="m,l9641,e" fillcolor="white [3212]" strokecolor="red" strokeweight=".5pt">
                  <v:path arrowok="t" o:connecttype="custom" o:connectlocs="0,0;9641,0" o:connectangles="0,0"/>
                </v:shape>
                <w10:wrap anchorx="page" anchory="page"/>
              </v:group>
            </w:pict>
          </mc:Fallback>
        </mc:AlternateContent>
      </w:r>
      <w:r w:rsidRPr="00294659">
        <w:rPr>
          <w:rFonts w:ascii="Times New Roman" w:eastAsia="仿宋_GB2312" w:hAnsi="Times New Roman"/>
          <w:sz w:val="32"/>
          <w:szCs w:val="32"/>
        </w:rPr>
        <w:t xml:space="preserve">           </w:t>
      </w:r>
      <w:r w:rsidRPr="00294659">
        <w:rPr>
          <w:rFonts w:ascii="Times New Roman" w:eastAsia="仿宋_GB2312" w:hAnsi="Times New Roman"/>
          <w:sz w:val="32"/>
          <w:szCs w:val="32"/>
        </w:rPr>
        <w:t>科通〔</w:t>
      </w:r>
      <w:r w:rsidRPr="00294659">
        <w:rPr>
          <w:rFonts w:ascii="Times New Roman" w:eastAsia="仿宋_GB2312" w:hAnsi="Times New Roman"/>
          <w:sz w:val="32"/>
          <w:szCs w:val="32"/>
        </w:rPr>
        <w:t>202</w:t>
      </w:r>
      <w:r>
        <w:rPr>
          <w:rFonts w:ascii="Times New Roman" w:eastAsia="仿宋_GB2312" w:hAnsi="Times New Roman"/>
          <w:sz w:val="32"/>
          <w:szCs w:val="32"/>
        </w:rPr>
        <w:t>2</w:t>
      </w:r>
      <w:r w:rsidRPr="00294659">
        <w:rPr>
          <w:rFonts w:ascii="Times New Roman" w:eastAsia="仿宋_GB2312" w:hAnsi="Times New Roman"/>
          <w:sz w:val="32"/>
          <w:szCs w:val="32"/>
        </w:rPr>
        <w:t>〕</w:t>
      </w:r>
      <w:r>
        <w:rPr>
          <w:rFonts w:ascii="Times New Roman" w:eastAsia="仿宋_GB2312" w:hAnsi="Times New Roman" w:hint="eastAsia"/>
          <w:sz w:val="32"/>
          <w:szCs w:val="32"/>
        </w:rPr>
        <w:t xml:space="preserve"> </w:t>
      </w:r>
      <w:r w:rsidR="00060EE7">
        <w:rPr>
          <w:rFonts w:ascii="Times New Roman" w:eastAsia="仿宋_GB2312" w:hAnsi="Times New Roman"/>
          <w:sz w:val="32"/>
          <w:szCs w:val="32"/>
        </w:rPr>
        <w:t>55</w:t>
      </w:r>
      <w:r>
        <w:rPr>
          <w:rFonts w:ascii="Times New Roman" w:eastAsia="仿宋_GB2312" w:hAnsi="Times New Roman"/>
          <w:sz w:val="32"/>
          <w:szCs w:val="32"/>
        </w:rPr>
        <w:t xml:space="preserve"> </w:t>
      </w:r>
      <w:r w:rsidRPr="00294659">
        <w:rPr>
          <w:rFonts w:ascii="Times New Roman" w:eastAsia="仿宋_GB2312" w:hAnsi="Times New Roman"/>
          <w:sz w:val="32"/>
          <w:szCs w:val="32"/>
        </w:rPr>
        <w:t>号</w:t>
      </w:r>
      <w:r w:rsidRPr="00294659">
        <w:rPr>
          <w:rFonts w:ascii="Times New Roman" w:eastAsia="仿宋_GB2312" w:hAnsi="Times New Roman"/>
          <w:sz w:val="32"/>
          <w:szCs w:val="32"/>
        </w:rPr>
        <w:t xml:space="preserve">     </w:t>
      </w:r>
      <w:r w:rsidRPr="00294659">
        <w:rPr>
          <w:rFonts w:ascii="Times New Roman" w:eastAsia="仿宋_GB2312" w:hAnsi="Times New Roman"/>
          <w:sz w:val="32"/>
          <w:szCs w:val="32"/>
        </w:rPr>
        <w:t>签发人：王冬梅</w:t>
      </w:r>
    </w:p>
    <w:p w14:paraId="10A2DCD5" w14:textId="77777777" w:rsidR="008B3600" w:rsidRDefault="00E70B43" w:rsidP="009B2721">
      <w:pPr>
        <w:widowControl w:val="0"/>
        <w:adjustRightInd w:val="0"/>
        <w:snapToGrid w:val="0"/>
        <w:jc w:val="center"/>
        <w:textAlignment w:val="auto"/>
        <w:rPr>
          <w:rFonts w:ascii="Times New Roman" w:eastAsia="华文中宋" w:hAnsi="Times New Roman"/>
          <w:b/>
          <w:sz w:val="40"/>
          <w:szCs w:val="36"/>
        </w:rPr>
      </w:pPr>
      <w:r w:rsidRPr="009B2721">
        <w:rPr>
          <w:rFonts w:ascii="Times New Roman" w:eastAsia="华文中宋" w:hAnsi="Times New Roman"/>
          <w:b/>
          <w:sz w:val="40"/>
          <w:szCs w:val="36"/>
        </w:rPr>
        <w:t>关于组织申报</w:t>
      </w:r>
      <w:r w:rsidRPr="009B2721">
        <w:rPr>
          <w:rFonts w:ascii="Times New Roman" w:eastAsia="华文中宋" w:hAnsi="Times New Roman"/>
          <w:b/>
          <w:sz w:val="40"/>
          <w:szCs w:val="36"/>
        </w:rPr>
        <w:t>20</w:t>
      </w:r>
      <w:r w:rsidR="00121433" w:rsidRPr="009B2721">
        <w:rPr>
          <w:rFonts w:ascii="Times New Roman" w:eastAsia="华文中宋" w:hAnsi="Times New Roman"/>
          <w:b/>
          <w:sz w:val="40"/>
          <w:szCs w:val="36"/>
        </w:rPr>
        <w:t>2</w:t>
      </w:r>
      <w:r w:rsidR="0045392C" w:rsidRPr="009B2721">
        <w:rPr>
          <w:rFonts w:ascii="Times New Roman" w:eastAsia="华文中宋" w:hAnsi="Times New Roman"/>
          <w:b/>
          <w:sz w:val="40"/>
          <w:szCs w:val="36"/>
        </w:rPr>
        <w:t>2</w:t>
      </w:r>
      <w:r w:rsidRPr="009B2721">
        <w:rPr>
          <w:rFonts w:ascii="Times New Roman" w:eastAsia="华文中宋" w:hAnsi="Times New Roman"/>
          <w:b/>
          <w:sz w:val="40"/>
          <w:szCs w:val="36"/>
        </w:rPr>
        <w:t>年度北京交通大学教材</w:t>
      </w:r>
    </w:p>
    <w:p w14:paraId="2CEF3F40" w14:textId="50DEDBCB" w:rsidR="009862EB" w:rsidRPr="009B2721" w:rsidRDefault="00E70B43" w:rsidP="009B2721">
      <w:pPr>
        <w:widowControl w:val="0"/>
        <w:adjustRightInd w:val="0"/>
        <w:snapToGrid w:val="0"/>
        <w:jc w:val="center"/>
        <w:textAlignment w:val="auto"/>
        <w:rPr>
          <w:rFonts w:ascii="Times New Roman" w:eastAsia="华文中宋" w:hAnsi="Times New Roman"/>
          <w:b/>
          <w:sz w:val="40"/>
          <w:szCs w:val="36"/>
        </w:rPr>
      </w:pPr>
      <w:r w:rsidRPr="009B2721">
        <w:rPr>
          <w:rFonts w:ascii="Times New Roman" w:eastAsia="华文中宋" w:hAnsi="Times New Roman"/>
          <w:b/>
          <w:sz w:val="40"/>
          <w:szCs w:val="36"/>
        </w:rPr>
        <w:t>出版基金的通知</w:t>
      </w:r>
    </w:p>
    <w:p w14:paraId="2DD230A3" w14:textId="77777777" w:rsidR="009862EB" w:rsidRPr="00214EE9" w:rsidRDefault="00E70B43" w:rsidP="00214EE9">
      <w:pPr>
        <w:adjustRightInd w:val="0"/>
        <w:snapToGrid w:val="0"/>
        <w:spacing w:line="560" w:lineRule="exact"/>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各学院：</w:t>
      </w:r>
    </w:p>
    <w:p w14:paraId="73A0AC43" w14:textId="7107AE00" w:rsidR="009862EB" w:rsidRPr="00214EE9" w:rsidRDefault="00E70B43"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根据《北京交通大学教材出版基金管理办法》，现启动20</w:t>
      </w:r>
      <w:r w:rsidR="00121433" w:rsidRPr="00214EE9">
        <w:rPr>
          <w:rFonts w:ascii="仿宋_GB2312" w:eastAsia="仿宋_GB2312" w:hAnsiTheme="minorHAnsi" w:cs="PMingLiU"/>
          <w:kern w:val="0"/>
          <w:sz w:val="32"/>
          <w:szCs w:val="32"/>
        </w:rPr>
        <w:t>2</w:t>
      </w:r>
      <w:r w:rsidR="0045392C">
        <w:rPr>
          <w:rFonts w:ascii="仿宋_GB2312" w:eastAsia="仿宋_GB2312" w:hAnsiTheme="minorHAnsi" w:cs="PMingLiU"/>
          <w:kern w:val="0"/>
          <w:sz w:val="32"/>
          <w:szCs w:val="32"/>
        </w:rPr>
        <w:t>2</w:t>
      </w:r>
      <w:r w:rsidRPr="00214EE9">
        <w:rPr>
          <w:rFonts w:ascii="仿宋_GB2312" w:eastAsia="仿宋_GB2312" w:hAnsiTheme="minorHAnsi" w:cs="PMingLiU"/>
          <w:kern w:val="0"/>
          <w:sz w:val="32"/>
          <w:szCs w:val="32"/>
        </w:rPr>
        <w:t>年度教材出版基金申报工作，具体说明如下：</w:t>
      </w:r>
    </w:p>
    <w:p w14:paraId="75FD7861" w14:textId="77777777" w:rsidR="009862EB" w:rsidRPr="00214EE9" w:rsidRDefault="002D31FF"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1.</w:t>
      </w:r>
      <w:r w:rsidR="00E70B43" w:rsidRPr="00214EE9">
        <w:rPr>
          <w:rFonts w:ascii="仿宋_GB2312" w:eastAsia="仿宋_GB2312" w:hAnsiTheme="minorHAnsi" w:cs="PMingLiU"/>
          <w:kern w:val="0"/>
          <w:sz w:val="32"/>
          <w:szCs w:val="32"/>
        </w:rPr>
        <w:t>教材出版基金用于资助本校教师编著的在本校出版社出版的教材、教学参考书及专著。受资助的教材或教学参考书原则上应是适应本校教学需要的特色教材、研究性教学相关教材、高水平的实验教材，以及具有较高水平、发行量有限、市场上又无替代用书的教材或教学参考书。受资助的专著原则上是资助有成就的教授出版学术专著。</w:t>
      </w:r>
    </w:p>
    <w:p w14:paraId="18000CC3" w14:textId="77777777" w:rsidR="009862EB" w:rsidRPr="00214EE9" w:rsidRDefault="002D31FF"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2.</w:t>
      </w:r>
      <w:r w:rsidR="00E70B43" w:rsidRPr="00214EE9">
        <w:rPr>
          <w:rFonts w:ascii="仿宋_GB2312" w:eastAsia="仿宋_GB2312" w:hAnsiTheme="minorHAnsi" w:cs="PMingLiU"/>
          <w:kern w:val="0"/>
          <w:sz w:val="32"/>
          <w:szCs w:val="32"/>
        </w:rPr>
        <w:t>申请教材出版基金资助的作者请填写《北京交通大学教材出版基金申</w:t>
      </w:r>
      <w:r w:rsidR="007D7CA2" w:rsidRPr="00214EE9">
        <w:rPr>
          <w:rFonts w:ascii="仿宋_GB2312" w:eastAsia="仿宋_GB2312" w:hAnsiTheme="minorHAnsi" w:cs="PMingLiU"/>
          <w:kern w:val="0"/>
          <w:sz w:val="32"/>
          <w:szCs w:val="32"/>
        </w:rPr>
        <w:t>报</w:t>
      </w:r>
      <w:r w:rsidR="00E70B43" w:rsidRPr="00214EE9">
        <w:rPr>
          <w:rFonts w:ascii="仿宋_GB2312" w:eastAsia="仿宋_GB2312" w:hAnsiTheme="minorHAnsi" w:cs="PMingLiU"/>
          <w:kern w:val="0"/>
          <w:sz w:val="32"/>
          <w:szCs w:val="32"/>
        </w:rPr>
        <w:t>表》</w:t>
      </w:r>
      <w:r w:rsidR="004241F6" w:rsidRPr="00214EE9">
        <w:rPr>
          <w:rFonts w:ascii="仿宋_GB2312" w:eastAsia="仿宋_GB2312" w:hAnsiTheme="minorHAnsi" w:cs="PMingLiU"/>
          <w:kern w:val="0"/>
          <w:sz w:val="32"/>
          <w:szCs w:val="32"/>
        </w:rPr>
        <w:t>(附件</w:t>
      </w:r>
      <w:r w:rsidR="00083F14" w:rsidRPr="00214EE9">
        <w:rPr>
          <w:rFonts w:ascii="仿宋_GB2312" w:eastAsia="仿宋_GB2312" w:hAnsiTheme="minorHAnsi" w:cs="PMingLiU"/>
          <w:kern w:val="0"/>
          <w:sz w:val="32"/>
          <w:szCs w:val="32"/>
        </w:rPr>
        <w:t>1</w:t>
      </w:r>
      <w:r w:rsidR="00786B88" w:rsidRPr="00214EE9">
        <w:rPr>
          <w:rFonts w:ascii="仿宋_GB2312" w:eastAsia="仿宋_GB2312" w:hAnsiTheme="minorHAnsi" w:cs="PMingLiU"/>
          <w:kern w:val="0"/>
          <w:sz w:val="32"/>
          <w:szCs w:val="32"/>
        </w:rPr>
        <w:t>或</w:t>
      </w:r>
      <w:r w:rsidR="00083F14" w:rsidRPr="00214EE9">
        <w:rPr>
          <w:rFonts w:ascii="仿宋_GB2312" w:eastAsia="仿宋_GB2312" w:hAnsiTheme="minorHAnsi" w:cs="PMingLiU"/>
          <w:kern w:val="0"/>
          <w:sz w:val="32"/>
          <w:szCs w:val="32"/>
        </w:rPr>
        <w:t>附件2</w:t>
      </w:r>
      <w:r w:rsidR="004241F6" w:rsidRPr="00214EE9">
        <w:rPr>
          <w:rFonts w:ascii="仿宋_GB2312" w:eastAsia="仿宋_GB2312" w:hAnsiTheme="minorHAnsi" w:cs="PMingLiU"/>
          <w:kern w:val="0"/>
          <w:sz w:val="32"/>
          <w:szCs w:val="32"/>
        </w:rPr>
        <w:t>)</w:t>
      </w:r>
      <w:r w:rsidR="00E70B43" w:rsidRPr="00214EE9">
        <w:rPr>
          <w:rFonts w:ascii="仿宋_GB2312" w:eastAsia="仿宋_GB2312" w:hAnsiTheme="minorHAnsi" w:cs="PMingLiU"/>
          <w:kern w:val="0"/>
          <w:sz w:val="32"/>
          <w:szCs w:val="32"/>
        </w:rPr>
        <w:t>，写明校内外已有同类教材情况，连同编写大纲、教材的完整稿交所在学院。</w:t>
      </w:r>
    </w:p>
    <w:p w14:paraId="54F6617E" w14:textId="63F86F15" w:rsidR="009862EB" w:rsidRPr="00214EE9" w:rsidRDefault="002D31FF"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3.</w:t>
      </w:r>
      <w:r w:rsidR="00E70B43" w:rsidRPr="00214EE9">
        <w:rPr>
          <w:rFonts w:ascii="仿宋_GB2312" w:eastAsia="仿宋_GB2312" w:hAnsiTheme="minorHAnsi" w:cs="PMingLiU"/>
          <w:kern w:val="0"/>
          <w:sz w:val="32"/>
          <w:szCs w:val="32"/>
        </w:rPr>
        <w:t>本科教材交</w:t>
      </w:r>
      <w:r w:rsidR="00194D1C">
        <w:rPr>
          <w:rFonts w:ascii="仿宋_GB2312" w:eastAsia="仿宋_GB2312" w:hAnsiTheme="minorHAnsi" w:cs="PMingLiU" w:hint="eastAsia"/>
          <w:kern w:val="0"/>
          <w:sz w:val="32"/>
          <w:szCs w:val="32"/>
        </w:rPr>
        <w:t>本科生院教学建设改革办公室</w:t>
      </w:r>
      <w:r w:rsidR="00E70B43" w:rsidRPr="00214EE9">
        <w:rPr>
          <w:rFonts w:ascii="仿宋_GB2312" w:eastAsia="仿宋_GB2312" w:hAnsiTheme="minorHAnsi" w:cs="PMingLiU"/>
          <w:kern w:val="0"/>
          <w:sz w:val="32"/>
          <w:szCs w:val="32"/>
        </w:rPr>
        <w:t>，研究生教材交研究生院培养办，学术专著交</w:t>
      </w:r>
      <w:r w:rsidR="00526817">
        <w:rPr>
          <w:rFonts w:ascii="仿宋_GB2312" w:eastAsia="仿宋_GB2312" w:hAnsiTheme="minorHAnsi" w:cs="PMingLiU" w:hint="eastAsia"/>
          <w:kern w:val="0"/>
          <w:sz w:val="32"/>
          <w:szCs w:val="32"/>
        </w:rPr>
        <w:t>科研院</w:t>
      </w:r>
      <w:r w:rsidR="00D000DF" w:rsidRPr="00214EE9">
        <w:rPr>
          <w:rFonts w:ascii="仿宋_GB2312" w:eastAsia="仿宋_GB2312" w:hAnsiTheme="minorHAnsi" w:cs="PMingLiU"/>
          <w:kern w:val="0"/>
          <w:sz w:val="32"/>
          <w:szCs w:val="32"/>
        </w:rPr>
        <w:t>成果交流办公室</w:t>
      </w:r>
      <w:r w:rsidR="00E70B43" w:rsidRPr="00214EE9">
        <w:rPr>
          <w:rFonts w:ascii="仿宋_GB2312" w:eastAsia="仿宋_GB2312" w:hAnsiTheme="minorHAnsi" w:cs="PMingLiU"/>
          <w:kern w:val="0"/>
          <w:sz w:val="32"/>
          <w:szCs w:val="32"/>
        </w:rPr>
        <w:t>。</w:t>
      </w:r>
    </w:p>
    <w:p w14:paraId="0B06F1A6" w14:textId="52920019" w:rsidR="009862EB" w:rsidRPr="00214EE9" w:rsidRDefault="002D31FF"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4.</w:t>
      </w:r>
      <w:r w:rsidR="00E70B43" w:rsidRPr="00214EE9">
        <w:rPr>
          <w:rFonts w:ascii="仿宋_GB2312" w:eastAsia="仿宋_GB2312" w:hAnsiTheme="minorHAnsi" w:cs="PMingLiU"/>
          <w:kern w:val="0"/>
          <w:sz w:val="32"/>
          <w:szCs w:val="32"/>
        </w:rPr>
        <w:t>请各学院组织评审、排序、签字盖章，申请表纸制版</w:t>
      </w:r>
      <w:r w:rsidR="00D359C5">
        <w:rPr>
          <w:rFonts w:ascii="仿宋_GB2312" w:eastAsia="仿宋_GB2312" w:hAnsiTheme="minorHAnsi" w:cs="PMingLiU" w:hint="eastAsia"/>
          <w:kern w:val="0"/>
          <w:sz w:val="32"/>
          <w:szCs w:val="32"/>
        </w:rPr>
        <w:t>（</w:t>
      </w:r>
      <w:r w:rsidR="00E70B43" w:rsidRPr="00214EE9">
        <w:rPr>
          <w:rFonts w:ascii="仿宋_GB2312" w:eastAsia="仿宋_GB2312" w:hAnsiTheme="minorHAnsi" w:cs="PMingLiU"/>
          <w:kern w:val="0"/>
          <w:sz w:val="32"/>
          <w:szCs w:val="32"/>
        </w:rPr>
        <w:t>一式三份</w:t>
      </w:r>
      <w:r w:rsidR="00D359C5">
        <w:rPr>
          <w:rFonts w:ascii="仿宋_GB2312" w:eastAsia="仿宋_GB2312" w:hAnsiTheme="minorHAnsi" w:cs="PMingLiU" w:hint="eastAsia"/>
          <w:kern w:val="0"/>
          <w:sz w:val="32"/>
          <w:szCs w:val="32"/>
        </w:rPr>
        <w:t>）</w:t>
      </w:r>
      <w:r w:rsidR="00E70B43" w:rsidRPr="00214EE9">
        <w:rPr>
          <w:rFonts w:ascii="仿宋_GB2312" w:eastAsia="仿宋_GB2312" w:hAnsiTheme="minorHAnsi" w:cs="PMingLiU"/>
          <w:kern w:val="0"/>
          <w:sz w:val="32"/>
          <w:szCs w:val="32"/>
        </w:rPr>
        <w:t>和电子版于20</w:t>
      </w:r>
      <w:r w:rsidR="00121433" w:rsidRPr="00214EE9">
        <w:rPr>
          <w:rFonts w:ascii="仿宋_GB2312" w:eastAsia="仿宋_GB2312" w:hAnsiTheme="minorHAnsi" w:cs="PMingLiU"/>
          <w:kern w:val="0"/>
          <w:sz w:val="32"/>
          <w:szCs w:val="32"/>
        </w:rPr>
        <w:t>2</w:t>
      </w:r>
      <w:r w:rsidR="00BA6B76">
        <w:rPr>
          <w:rFonts w:ascii="仿宋_GB2312" w:eastAsia="仿宋_GB2312" w:hAnsiTheme="minorHAnsi" w:cs="PMingLiU"/>
          <w:kern w:val="0"/>
          <w:sz w:val="32"/>
          <w:szCs w:val="32"/>
        </w:rPr>
        <w:t>2</w:t>
      </w:r>
      <w:r w:rsidR="00E70B43" w:rsidRPr="00214EE9">
        <w:rPr>
          <w:rFonts w:ascii="仿宋_GB2312" w:eastAsia="仿宋_GB2312" w:hAnsiTheme="minorHAnsi" w:cs="PMingLiU"/>
          <w:kern w:val="0"/>
          <w:sz w:val="32"/>
          <w:szCs w:val="32"/>
        </w:rPr>
        <w:t>年</w:t>
      </w:r>
      <w:r w:rsidR="00121433" w:rsidRPr="00214EE9">
        <w:rPr>
          <w:rFonts w:ascii="仿宋_GB2312" w:eastAsia="仿宋_GB2312" w:hAnsiTheme="minorHAnsi" w:cs="PMingLiU"/>
          <w:kern w:val="0"/>
          <w:sz w:val="32"/>
          <w:szCs w:val="32"/>
        </w:rPr>
        <w:t>5</w:t>
      </w:r>
      <w:r w:rsidR="00E70B43" w:rsidRPr="00214EE9">
        <w:rPr>
          <w:rFonts w:ascii="仿宋_GB2312" w:eastAsia="仿宋_GB2312" w:hAnsiTheme="minorHAnsi" w:cs="PMingLiU"/>
          <w:kern w:val="0"/>
          <w:sz w:val="32"/>
          <w:szCs w:val="32"/>
        </w:rPr>
        <w:t>月2</w:t>
      </w:r>
      <w:r w:rsidR="00BA6B76">
        <w:rPr>
          <w:rFonts w:ascii="仿宋_GB2312" w:eastAsia="仿宋_GB2312" w:hAnsiTheme="minorHAnsi" w:cs="PMingLiU"/>
          <w:kern w:val="0"/>
          <w:sz w:val="32"/>
          <w:szCs w:val="32"/>
        </w:rPr>
        <w:t>6</w:t>
      </w:r>
      <w:r w:rsidR="00E70B43" w:rsidRPr="00214EE9">
        <w:rPr>
          <w:rFonts w:ascii="仿宋_GB2312" w:eastAsia="仿宋_GB2312" w:hAnsiTheme="minorHAnsi" w:cs="PMingLiU"/>
          <w:kern w:val="0"/>
          <w:sz w:val="32"/>
          <w:szCs w:val="32"/>
        </w:rPr>
        <w:t>日之前提交至学校相关部门，联系人：</w:t>
      </w:r>
    </w:p>
    <w:p w14:paraId="24711CBC" w14:textId="637CAC36" w:rsidR="009862EB" w:rsidRPr="00214EE9" w:rsidRDefault="00BA6B76" w:rsidP="00214EE9">
      <w:pPr>
        <w:adjustRightInd w:val="0"/>
        <w:snapToGrid w:val="0"/>
        <w:spacing w:line="560" w:lineRule="exact"/>
        <w:ind w:firstLineChars="200" w:firstLine="640"/>
        <w:jc w:val="left"/>
        <w:textAlignment w:val="auto"/>
        <w:rPr>
          <w:rFonts w:ascii="仿宋_GB2312" w:eastAsia="仿宋_GB2312" w:hAnsiTheme="minorHAnsi" w:cs="PMingLiU"/>
          <w:kern w:val="0"/>
          <w:sz w:val="32"/>
          <w:szCs w:val="32"/>
        </w:rPr>
      </w:pPr>
      <w:r>
        <w:rPr>
          <w:rFonts w:ascii="仿宋_GB2312" w:eastAsia="仿宋_GB2312" w:hAnsiTheme="minorHAnsi" w:cs="PMingLiU" w:hint="eastAsia"/>
          <w:kern w:val="0"/>
          <w:sz w:val="32"/>
          <w:szCs w:val="32"/>
        </w:rPr>
        <w:t>本科生院</w:t>
      </w:r>
      <w:r w:rsidR="00E70B43" w:rsidRPr="00214EE9">
        <w:rPr>
          <w:rFonts w:ascii="仿宋_GB2312" w:eastAsia="仿宋_GB2312" w:hAnsiTheme="minorHAnsi" w:cs="PMingLiU"/>
          <w:kern w:val="0"/>
          <w:sz w:val="32"/>
          <w:szCs w:val="32"/>
        </w:rPr>
        <w:t xml:space="preserve"> </w:t>
      </w:r>
      <w:r w:rsidR="00D93F8D" w:rsidRPr="00214EE9">
        <w:rPr>
          <w:rFonts w:ascii="仿宋_GB2312" w:eastAsia="仿宋_GB2312" w:hAnsiTheme="minorHAnsi" w:cs="PMingLiU"/>
          <w:kern w:val="0"/>
          <w:sz w:val="32"/>
          <w:szCs w:val="32"/>
        </w:rPr>
        <w:t xml:space="preserve">  柴莹</w:t>
      </w:r>
      <w:r w:rsidR="009365C8" w:rsidRPr="00214EE9">
        <w:rPr>
          <w:rFonts w:ascii="仿宋_GB2312" w:eastAsia="仿宋_GB2312" w:hAnsiTheme="minorHAnsi" w:cs="PMingLiU"/>
          <w:kern w:val="0"/>
          <w:sz w:val="32"/>
          <w:szCs w:val="32"/>
        </w:rPr>
        <w:t>，电话</w:t>
      </w:r>
      <w:r w:rsidR="009365C8">
        <w:rPr>
          <w:rFonts w:ascii="仿宋_GB2312" w:eastAsia="仿宋_GB2312" w:hAnsiTheme="minorHAnsi" w:cs="PMingLiU"/>
          <w:kern w:val="0"/>
          <w:sz w:val="32"/>
          <w:szCs w:val="32"/>
        </w:rPr>
        <w:t>84339</w:t>
      </w:r>
      <w:r w:rsidR="00E70B43" w:rsidRPr="00214EE9">
        <w:rPr>
          <w:rFonts w:ascii="仿宋_GB2312" w:eastAsia="仿宋_GB2312" w:hAnsiTheme="minorHAnsi" w:cs="PMingLiU"/>
          <w:kern w:val="0"/>
          <w:sz w:val="32"/>
          <w:szCs w:val="32"/>
        </w:rPr>
        <w:t>，</w:t>
      </w:r>
      <w:r w:rsidR="00214EE9" w:rsidRPr="00214EE9">
        <w:rPr>
          <w:rFonts w:ascii="仿宋_GB2312" w:eastAsia="仿宋_GB2312" w:hAnsiTheme="minorHAnsi" w:cs="PMingLiU"/>
          <w:kern w:val="0"/>
          <w:sz w:val="32"/>
          <w:szCs w:val="32"/>
        </w:rPr>
        <w:t>邮箱ychai@bjtu.edu.cn</w:t>
      </w:r>
    </w:p>
    <w:p w14:paraId="22683150" w14:textId="4D43B906" w:rsidR="009862EB" w:rsidRPr="00214EE9" w:rsidRDefault="005E66D6" w:rsidP="00214EE9">
      <w:pPr>
        <w:adjustRightInd w:val="0"/>
        <w:snapToGrid w:val="0"/>
        <w:spacing w:line="560" w:lineRule="exact"/>
        <w:ind w:firstLineChars="200" w:firstLine="640"/>
        <w:jc w:val="left"/>
        <w:textAlignment w:val="auto"/>
        <w:rPr>
          <w:rFonts w:ascii="仿宋_GB2312" w:eastAsia="仿宋_GB2312" w:hAnsiTheme="minorHAnsi" w:cs="PMingLiU"/>
          <w:kern w:val="0"/>
          <w:sz w:val="32"/>
          <w:szCs w:val="32"/>
        </w:rPr>
      </w:pPr>
      <w:r w:rsidRPr="005E66D6">
        <w:rPr>
          <w:rFonts w:ascii="仿宋_GB2312" w:eastAsia="仿宋_GB2312" w:hAnsiTheme="minorHAnsi" w:cs="PMingLiU" w:hint="eastAsia"/>
          <w:kern w:val="0"/>
          <w:sz w:val="32"/>
          <w:szCs w:val="32"/>
        </w:rPr>
        <w:t>研究生院</w:t>
      </w:r>
      <w:r w:rsidRPr="005E66D6">
        <w:rPr>
          <w:rFonts w:ascii="仿宋_GB2312" w:eastAsia="仿宋_GB2312" w:hAnsiTheme="minorHAnsi" w:cs="PMingLiU"/>
          <w:kern w:val="0"/>
          <w:sz w:val="32"/>
          <w:szCs w:val="32"/>
        </w:rPr>
        <w:t xml:space="preserve"> </w:t>
      </w:r>
      <w:r w:rsidRPr="005E66D6">
        <w:rPr>
          <w:rFonts w:ascii="仿宋_GB2312" w:eastAsia="仿宋_GB2312" w:hAnsiTheme="minorHAnsi" w:cs="PMingLiU" w:hint="eastAsia"/>
          <w:kern w:val="0"/>
          <w:sz w:val="32"/>
          <w:szCs w:val="32"/>
        </w:rPr>
        <w:t>陈佳丽，电话</w:t>
      </w:r>
      <w:r w:rsidRPr="005E66D6">
        <w:rPr>
          <w:rFonts w:ascii="仿宋_GB2312" w:eastAsia="仿宋_GB2312" w:hAnsiTheme="minorHAnsi" w:cs="PMingLiU"/>
          <w:kern w:val="0"/>
          <w:sz w:val="32"/>
          <w:szCs w:val="32"/>
        </w:rPr>
        <w:t>88525</w:t>
      </w:r>
      <w:r w:rsidRPr="005E66D6">
        <w:rPr>
          <w:rFonts w:ascii="仿宋_GB2312" w:eastAsia="仿宋_GB2312" w:hAnsiTheme="minorHAnsi" w:cs="PMingLiU" w:hint="eastAsia"/>
          <w:kern w:val="0"/>
          <w:sz w:val="32"/>
          <w:szCs w:val="32"/>
        </w:rPr>
        <w:t>，邮箱</w:t>
      </w:r>
      <w:r w:rsidRPr="005E66D6">
        <w:rPr>
          <w:rFonts w:ascii="仿宋_GB2312" w:eastAsia="仿宋_GB2312" w:hAnsiTheme="minorHAnsi" w:cs="PMingLiU"/>
          <w:kern w:val="0"/>
          <w:sz w:val="32"/>
          <w:szCs w:val="32"/>
        </w:rPr>
        <w:t>jlch@bjtu.edu.cn</w:t>
      </w:r>
    </w:p>
    <w:p w14:paraId="12389BD0" w14:textId="3591B738" w:rsidR="009862EB" w:rsidRPr="00214EE9" w:rsidRDefault="00526817" w:rsidP="00214EE9">
      <w:pPr>
        <w:adjustRightInd w:val="0"/>
        <w:snapToGrid w:val="0"/>
        <w:spacing w:line="560" w:lineRule="exact"/>
        <w:ind w:firstLineChars="200" w:firstLine="640"/>
        <w:jc w:val="left"/>
        <w:textAlignment w:val="auto"/>
        <w:rPr>
          <w:rFonts w:ascii="仿宋_GB2312" w:eastAsia="仿宋_GB2312" w:hAnsiTheme="minorHAnsi" w:cs="PMingLiU"/>
          <w:kern w:val="0"/>
          <w:sz w:val="32"/>
          <w:szCs w:val="32"/>
        </w:rPr>
      </w:pPr>
      <w:r>
        <w:rPr>
          <w:rFonts w:ascii="仿宋_GB2312" w:eastAsia="仿宋_GB2312" w:hAnsiTheme="minorHAnsi" w:cs="PMingLiU" w:hint="eastAsia"/>
          <w:kern w:val="0"/>
          <w:sz w:val="32"/>
          <w:szCs w:val="32"/>
        </w:rPr>
        <w:lastRenderedPageBreak/>
        <w:t>科研院</w:t>
      </w:r>
      <w:r w:rsidR="00E70B43" w:rsidRPr="00214EE9">
        <w:rPr>
          <w:rFonts w:ascii="仿宋_GB2312" w:eastAsia="仿宋_GB2312" w:hAnsiTheme="minorHAnsi" w:cs="PMingLiU"/>
          <w:kern w:val="0"/>
          <w:sz w:val="32"/>
          <w:szCs w:val="32"/>
        </w:rPr>
        <w:t xml:space="preserve">   </w:t>
      </w:r>
      <w:r w:rsidR="00EA52CA">
        <w:rPr>
          <w:rFonts w:ascii="仿宋_GB2312" w:eastAsia="仿宋_GB2312" w:hAnsiTheme="minorHAnsi" w:cs="PMingLiU" w:hint="eastAsia"/>
          <w:kern w:val="0"/>
          <w:sz w:val="32"/>
          <w:szCs w:val="32"/>
        </w:rPr>
        <w:t>刘泽琳</w:t>
      </w:r>
      <w:r w:rsidR="009365C8" w:rsidRPr="00214EE9">
        <w:rPr>
          <w:rFonts w:ascii="仿宋_GB2312" w:eastAsia="仿宋_GB2312" w:hAnsiTheme="minorHAnsi" w:cs="PMingLiU"/>
          <w:kern w:val="0"/>
          <w:sz w:val="32"/>
          <w:szCs w:val="32"/>
        </w:rPr>
        <w:t>，</w:t>
      </w:r>
      <w:r w:rsidR="009365C8" w:rsidRPr="001447FE">
        <w:rPr>
          <w:rFonts w:ascii="仿宋_GB2312" w:eastAsia="仿宋_GB2312" w:hAnsiTheme="minorHAnsi" w:cs="PMingLiU" w:hint="eastAsia"/>
          <w:kern w:val="0"/>
          <w:sz w:val="32"/>
          <w:szCs w:val="32"/>
        </w:rPr>
        <w:t>电话</w:t>
      </w:r>
      <w:r w:rsidR="009365C8" w:rsidRPr="001447FE">
        <w:rPr>
          <w:rFonts w:ascii="仿宋_GB2312" w:eastAsia="仿宋_GB2312" w:hAnsiTheme="minorHAnsi" w:cs="PMingLiU"/>
          <w:kern w:val="0"/>
          <w:sz w:val="32"/>
          <w:szCs w:val="32"/>
        </w:rPr>
        <w:t>8</w:t>
      </w:r>
      <w:r w:rsidR="0071266D">
        <w:rPr>
          <w:rFonts w:ascii="仿宋_GB2312" w:eastAsia="仿宋_GB2312" w:hAnsiTheme="minorHAnsi" w:cs="PMingLiU"/>
          <w:kern w:val="0"/>
          <w:sz w:val="32"/>
          <w:szCs w:val="32"/>
        </w:rPr>
        <w:t>8</w:t>
      </w:r>
      <w:r w:rsidR="00EA52CA">
        <w:rPr>
          <w:rFonts w:ascii="仿宋_GB2312" w:eastAsia="仿宋_GB2312" w:hAnsiTheme="minorHAnsi" w:cs="PMingLiU"/>
          <w:kern w:val="0"/>
          <w:sz w:val="32"/>
          <w:szCs w:val="32"/>
        </w:rPr>
        <w:t>582</w:t>
      </w:r>
      <w:r w:rsidR="00343B7C">
        <w:rPr>
          <w:rFonts w:ascii="仿宋_GB2312" w:eastAsia="仿宋_GB2312" w:hAnsiTheme="minorHAnsi" w:cs="PMingLiU" w:hint="eastAsia"/>
          <w:kern w:val="0"/>
          <w:sz w:val="32"/>
          <w:szCs w:val="32"/>
        </w:rPr>
        <w:t>，1</w:t>
      </w:r>
      <w:r w:rsidR="00343B7C">
        <w:rPr>
          <w:rFonts w:ascii="仿宋_GB2312" w:eastAsia="仿宋_GB2312" w:hAnsiTheme="minorHAnsi" w:cs="PMingLiU"/>
          <w:kern w:val="0"/>
          <w:sz w:val="32"/>
          <w:szCs w:val="32"/>
        </w:rPr>
        <w:t>5201683135</w:t>
      </w:r>
      <w:r w:rsidR="00214EE9" w:rsidRPr="00214EE9">
        <w:rPr>
          <w:rFonts w:ascii="仿宋_GB2312" w:eastAsia="仿宋_GB2312" w:hAnsiTheme="minorHAnsi" w:cs="PMingLiU"/>
          <w:kern w:val="0"/>
          <w:sz w:val="32"/>
          <w:szCs w:val="32"/>
        </w:rPr>
        <w:t>，</w:t>
      </w:r>
      <w:hyperlink r:id="rId8" w:history="1">
        <w:r w:rsidR="00343B7C" w:rsidRPr="00343B7C">
          <w:rPr>
            <w:rFonts w:ascii="仿宋_GB2312" w:eastAsia="仿宋_GB2312" w:hAnsiTheme="minorHAnsi" w:cs="PMingLiU"/>
            <w:kern w:val="0"/>
            <w:sz w:val="32"/>
            <w:szCs w:val="32"/>
          </w:rPr>
          <w:t>邮箱liuzl1@bjtu.edu.cn</w:t>
        </w:r>
      </w:hyperlink>
    </w:p>
    <w:p w14:paraId="20BE348F" w14:textId="77777777" w:rsidR="009862EB" w:rsidRPr="00214EE9" w:rsidRDefault="00E70B43"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请各学院根据学院教材建设规划，做好重点建设教材的培育和出版基金申报工作。</w:t>
      </w:r>
    </w:p>
    <w:p w14:paraId="3BF31C0E" w14:textId="77777777" w:rsidR="009862EB" w:rsidRPr="00214EE9" w:rsidRDefault="009862EB"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p>
    <w:p w14:paraId="78881136" w14:textId="77777777" w:rsidR="009862EB" w:rsidRPr="00214EE9" w:rsidRDefault="009862EB"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p>
    <w:p w14:paraId="17093370" w14:textId="77777777" w:rsidR="009862EB" w:rsidRPr="00214EE9" w:rsidRDefault="009862EB"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p>
    <w:p w14:paraId="57071C0A" w14:textId="77777777" w:rsidR="009862EB" w:rsidRPr="00214EE9" w:rsidRDefault="009862EB"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p>
    <w:p w14:paraId="46CB88FE" w14:textId="77777777" w:rsidR="009862EB" w:rsidRPr="00214EE9" w:rsidRDefault="00E70B43" w:rsidP="00214EE9">
      <w:pPr>
        <w:wordWrap w:val="0"/>
        <w:adjustRightInd w:val="0"/>
        <w:snapToGrid w:val="0"/>
        <w:spacing w:line="560" w:lineRule="exact"/>
        <w:ind w:firstLineChars="200" w:firstLine="640"/>
        <w:jc w:val="right"/>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教材出版基金管理工作办公室</w:t>
      </w:r>
      <w:r w:rsidR="00214EE9">
        <w:rPr>
          <w:rFonts w:ascii="仿宋_GB2312" w:eastAsia="仿宋_GB2312" w:hAnsiTheme="minorHAnsi" w:cs="PMingLiU" w:hint="eastAsia"/>
          <w:kern w:val="0"/>
          <w:sz w:val="32"/>
          <w:szCs w:val="32"/>
        </w:rPr>
        <w:t xml:space="preserve"> </w:t>
      </w:r>
    </w:p>
    <w:p w14:paraId="09535E8E" w14:textId="0F0FA711" w:rsidR="009862EB" w:rsidRPr="00214EE9" w:rsidRDefault="00E70B43" w:rsidP="00214EE9">
      <w:pPr>
        <w:adjustRightInd w:val="0"/>
        <w:snapToGrid w:val="0"/>
        <w:spacing w:line="560" w:lineRule="exact"/>
        <w:ind w:firstLineChars="200" w:firstLine="640"/>
        <w:jc w:val="right"/>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w:t>
      </w:r>
      <w:r w:rsidR="00BA6B76">
        <w:rPr>
          <w:rFonts w:ascii="仿宋_GB2312" w:eastAsia="仿宋_GB2312" w:hAnsiTheme="minorHAnsi" w:cs="PMingLiU" w:hint="eastAsia"/>
          <w:kern w:val="0"/>
          <w:sz w:val="32"/>
          <w:szCs w:val="32"/>
        </w:rPr>
        <w:t>本科生院</w:t>
      </w:r>
      <w:r w:rsidRPr="00214EE9">
        <w:rPr>
          <w:rFonts w:ascii="仿宋_GB2312" w:eastAsia="仿宋_GB2312" w:hAnsiTheme="minorHAnsi" w:cs="PMingLiU"/>
          <w:kern w:val="0"/>
          <w:sz w:val="32"/>
          <w:szCs w:val="32"/>
        </w:rPr>
        <w:t>、研究生院、</w:t>
      </w:r>
      <w:r w:rsidR="00526817">
        <w:rPr>
          <w:rFonts w:ascii="仿宋_GB2312" w:eastAsia="仿宋_GB2312" w:hAnsiTheme="minorHAnsi" w:cs="PMingLiU" w:hint="eastAsia"/>
          <w:kern w:val="0"/>
          <w:sz w:val="32"/>
          <w:szCs w:val="32"/>
        </w:rPr>
        <w:t>科研院</w:t>
      </w:r>
      <w:r w:rsidRPr="00214EE9">
        <w:rPr>
          <w:rFonts w:ascii="仿宋_GB2312" w:eastAsia="仿宋_GB2312" w:hAnsiTheme="minorHAnsi" w:cs="PMingLiU"/>
          <w:kern w:val="0"/>
          <w:sz w:val="32"/>
          <w:szCs w:val="32"/>
        </w:rPr>
        <w:t>）</w:t>
      </w:r>
    </w:p>
    <w:p w14:paraId="5E5F1EBD" w14:textId="0394E6C2" w:rsidR="009862EB" w:rsidRPr="00214EE9" w:rsidRDefault="00E70B43" w:rsidP="00214EE9">
      <w:pPr>
        <w:wordWrap w:val="0"/>
        <w:adjustRightInd w:val="0"/>
        <w:snapToGrid w:val="0"/>
        <w:spacing w:line="560" w:lineRule="exact"/>
        <w:ind w:firstLineChars="200" w:firstLine="640"/>
        <w:jc w:val="right"/>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20</w:t>
      </w:r>
      <w:r w:rsidR="00121433" w:rsidRPr="00214EE9">
        <w:rPr>
          <w:rFonts w:ascii="仿宋_GB2312" w:eastAsia="仿宋_GB2312" w:hAnsiTheme="minorHAnsi" w:cs="PMingLiU"/>
          <w:kern w:val="0"/>
          <w:sz w:val="32"/>
          <w:szCs w:val="32"/>
        </w:rPr>
        <w:t>2</w:t>
      </w:r>
      <w:r w:rsidR="00BA6B76">
        <w:rPr>
          <w:rFonts w:ascii="仿宋_GB2312" w:eastAsia="仿宋_GB2312" w:hAnsiTheme="minorHAnsi" w:cs="PMingLiU"/>
          <w:kern w:val="0"/>
          <w:sz w:val="32"/>
          <w:szCs w:val="32"/>
        </w:rPr>
        <w:t>2</w:t>
      </w:r>
      <w:r w:rsidRPr="00214EE9">
        <w:rPr>
          <w:rFonts w:ascii="仿宋_GB2312" w:eastAsia="仿宋_GB2312" w:hAnsiTheme="minorHAnsi" w:cs="PMingLiU"/>
          <w:kern w:val="0"/>
          <w:sz w:val="32"/>
          <w:szCs w:val="32"/>
        </w:rPr>
        <w:t>年</w:t>
      </w:r>
      <w:r w:rsidR="00121433" w:rsidRPr="00214EE9">
        <w:rPr>
          <w:rFonts w:ascii="仿宋_GB2312" w:eastAsia="仿宋_GB2312" w:hAnsiTheme="minorHAnsi" w:cs="PMingLiU"/>
          <w:kern w:val="0"/>
          <w:sz w:val="32"/>
          <w:szCs w:val="32"/>
        </w:rPr>
        <w:t>4</w:t>
      </w:r>
      <w:r w:rsidRPr="00214EE9">
        <w:rPr>
          <w:rFonts w:ascii="仿宋_GB2312" w:eastAsia="仿宋_GB2312" w:hAnsiTheme="minorHAnsi" w:cs="PMingLiU"/>
          <w:kern w:val="0"/>
          <w:sz w:val="32"/>
          <w:szCs w:val="32"/>
        </w:rPr>
        <w:t>月</w:t>
      </w:r>
      <w:r w:rsidR="00BA6B76">
        <w:rPr>
          <w:rFonts w:ascii="仿宋_GB2312" w:eastAsia="仿宋_GB2312" w:hAnsiTheme="minorHAnsi" w:cs="PMingLiU"/>
          <w:kern w:val="0"/>
          <w:sz w:val="32"/>
          <w:szCs w:val="32"/>
        </w:rPr>
        <w:t>13</w:t>
      </w:r>
      <w:r w:rsidRPr="00214EE9">
        <w:rPr>
          <w:rFonts w:ascii="仿宋_GB2312" w:eastAsia="仿宋_GB2312" w:hAnsiTheme="minorHAnsi" w:cs="PMingLiU"/>
          <w:kern w:val="0"/>
          <w:sz w:val="32"/>
          <w:szCs w:val="32"/>
        </w:rPr>
        <w:t xml:space="preserve">日 </w:t>
      </w:r>
      <w:r w:rsidR="00214EE9">
        <w:rPr>
          <w:rFonts w:ascii="仿宋_GB2312" w:eastAsia="仿宋_GB2312" w:hAnsiTheme="minorHAnsi" w:cs="PMingLiU"/>
          <w:kern w:val="0"/>
          <w:sz w:val="32"/>
          <w:szCs w:val="32"/>
        </w:rPr>
        <w:t xml:space="preserve">  </w:t>
      </w:r>
      <w:r w:rsidRPr="00214EE9">
        <w:rPr>
          <w:rFonts w:ascii="仿宋_GB2312" w:eastAsia="仿宋_GB2312" w:hAnsiTheme="minorHAnsi" w:cs="PMingLiU"/>
          <w:kern w:val="0"/>
          <w:sz w:val="32"/>
          <w:szCs w:val="32"/>
        </w:rPr>
        <w:t xml:space="preserve">   </w:t>
      </w:r>
    </w:p>
    <w:p w14:paraId="022B187F" w14:textId="77777777" w:rsidR="009862EB" w:rsidRPr="00214EE9" w:rsidRDefault="009862EB"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p>
    <w:p w14:paraId="4A577FD3" w14:textId="77777777" w:rsidR="009862EB" w:rsidRPr="00214EE9" w:rsidRDefault="009862EB"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p>
    <w:p w14:paraId="19CFAAA2" w14:textId="77777777" w:rsidR="009862EB" w:rsidRPr="00214EE9" w:rsidRDefault="009862EB"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p>
    <w:p w14:paraId="4ED1BF53" w14:textId="77777777" w:rsidR="009862EB" w:rsidRPr="00214EE9" w:rsidRDefault="00E70B43"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附件：</w:t>
      </w:r>
    </w:p>
    <w:p w14:paraId="5FA5AF03" w14:textId="77777777" w:rsidR="009862EB" w:rsidRPr="00214EE9" w:rsidRDefault="002D31FF"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1</w:t>
      </w:r>
      <w:r w:rsidR="00560EDA" w:rsidRPr="00214EE9">
        <w:rPr>
          <w:rFonts w:ascii="仿宋_GB2312" w:eastAsia="仿宋_GB2312" w:hAnsiTheme="minorHAnsi" w:cs="PMingLiU"/>
          <w:kern w:val="0"/>
          <w:sz w:val="32"/>
          <w:szCs w:val="32"/>
        </w:rPr>
        <w:t>.</w:t>
      </w:r>
      <w:r w:rsidR="00E70B43" w:rsidRPr="00214EE9">
        <w:rPr>
          <w:rFonts w:ascii="仿宋_GB2312" w:eastAsia="仿宋_GB2312" w:hAnsiTheme="minorHAnsi" w:cs="PMingLiU"/>
          <w:kern w:val="0"/>
          <w:sz w:val="32"/>
          <w:szCs w:val="32"/>
        </w:rPr>
        <w:t>《北京交通大学教材出版基金申报表》</w:t>
      </w:r>
      <w:r w:rsidR="00A13F8F" w:rsidRPr="00214EE9">
        <w:rPr>
          <w:rFonts w:ascii="仿宋_GB2312" w:eastAsia="仿宋_GB2312" w:hAnsiTheme="minorHAnsi" w:cs="PMingLiU"/>
          <w:kern w:val="0"/>
          <w:sz w:val="32"/>
          <w:szCs w:val="32"/>
        </w:rPr>
        <w:t>（教材类）</w:t>
      </w:r>
    </w:p>
    <w:p w14:paraId="7237FA73" w14:textId="77777777" w:rsidR="009862EB" w:rsidRPr="00214EE9" w:rsidRDefault="002D31FF"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2</w:t>
      </w:r>
      <w:r w:rsidR="00A13F8F" w:rsidRPr="00214EE9">
        <w:rPr>
          <w:rFonts w:ascii="仿宋_GB2312" w:eastAsia="仿宋_GB2312" w:hAnsiTheme="minorHAnsi" w:cs="PMingLiU"/>
          <w:kern w:val="0"/>
          <w:sz w:val="32"/>
          <w:szCs w:val="32"/>
        </w:rPr>
        <w:t>.《北京交通大学教材出版基金申报表》（专著类）</w:t>
      </w:r>
    </w:p>
    <w:p w14:paraId="68901159" w14:textId="77777777" w:rsidR="009862EB" w:rsidRPr="00214EE9" w:rsidRDefault="002D31FF" w:rsidP="00214EE9">
      <w:pPr>
        <w:adjustRightInd w:val="0"/>
        <w:snapToGrid w:val="0"/>
        <w:spacing w:line="560" w:lineRule="exact"/>
        <w:ind w:firstLineChars="200" w:firstLine="640"/>
        <w:textAlignment w:val="auto"/>
        <w:rPr>
          <w:rFonts w:ascii="仿宋_GB2312" w:eastAsia="仿宋_GB2312" w:hAnsiTheme="minorHAnsi" w:cs="PMingLiU"/>
          <w:kern w:val="0"/>
          <w:sz w:val="32"/>
          <w:szCs w:val="32"/>
        </w:rPr>
      </w:pPr>
      <w:r w:rsidRPr="00214EE9">
        <w:rPr>
          <w:rFonts w:ascii="仿宋_GB2312" w:eastAsia="仿宋_GB2312" w:hAnsiTheme="minorHAnsi" w:cs="PMingLiU"/>
          <w:kern w:val="0"/>
          <w:sz w:val="32"/>
          <w:szCs w:val="32"/>
        </w:rPr>
        <w:t>3.《北京交通大学教材出版基金管理办法》</w:t>
      </w:r>
    </w:p>
    <w:p w14:paraId="79F68208" w14:textId="77777777" w:rsidR="009862EB" w:rsidRDefault="009862EB" w:rsidP="00560EDA">
      <w:pPr>
        <w:spacing w:line="312" w:lineRule="auto"/>
        <w:rPr>
          <w:rStyle w:val="NormalCharacter"/>
          <w:b/>
          <w:sz w:val="24"/>
        </w:rPr>
        <w:sectPr w:rsidR="009862EB">
          <w:headerReference w:type="default" r:id="rId9"/>
          <w:footerReference w:type="default" r:id="rId10"/>
          <w:pgSz w:w="11907" w:h="16840"/>
          <w:pgMar w:top="1134" w:right="1247" w:bottom="1418" w:left="1247" w:header="851" w:footer="1134" w:gutter="0"/>
          <w:cols w:space="425"/>
          <w:docGrid w:type="lines" w:linePitch="326"/>
        </w:sectPr>
      </w:pPr>
    </w:p>
    <w:p w14:paraId="00E77308" w14:textId="77777777" w:rsidR="009862EB" w:rsidRDefault="00E70B43" w:rsidP="00A13F8F">
      <w:pPr>
        <w:spacing w:line="312" w:lineRule="auto"/>
        <w:rPr>
          <w:rStyle w:val="NormalCharacter"/>
          <w:b/>
          <w:sz w:val="24"/>
        </w:rPr>
      </w:pPr>
      <w:r w:rsidRPr="00CA1AF1">
        <w:rPr>
          <w:rStyle w:val="NormalCharacter"/>
          <w:b/>
          <w:sz w:val="24"/>
        </w:rPr>
        <w:lastRenderedPageBreak/>
        <w:t>附件</w:t>
      </w:r>
      <w:r w:rsidR="002D31FF" w:rsidRPr="00CA1AF1">
        <w:rPr>
          <w:rStyle w:val="NormalCharacter"/>
          <w:b/>
          <w:sz w:val="24"/>
        </w:rPr>
        <w:t>1</w:t>
      </w:r>
      <w:r w:rsidRPr="00CA1AF1">
        <w:rPr>
          <w:rStyle w:val="NormalCharacter"/>
          <w:b/>
          <w:sz w:val="24"/>
        </w:rPr>
        <w:t xml:space="preserve">： </w:t>
      </w:r>
    </w:p>
    <w:p w14:paraId="4A34B2C7" w14:textId="77777777" w:rsidR="009862EB" w:rsidRDefault="00AD22E7" w:rsidP="00AD22E7">
      <w:pPr>
        <w:jc w:val="center"/>
        <w:rPr>
          <w:rStyle w:val="NormalCharacter"/>
          <w:sz w:val="36"/>
          <w:szCs w:val="36"/>
        </w:rPr>
      </w:pPr>
      <w:r>
        <w:rPr>
          <w:rStyle w:val="NormalCharacter"/>
          <w:sz w:val="44"/>
        </w:rPr>
        <w:t xml:space="preserve"> </w:t>
      </w:r>
      <w:r w:rsidR="00E70B43" w:rsidRPr="00AD22E7">
        <w:rPr>
          <w:rStyle w:val="NormalCharacter"/>
          <w:sz w:val="36"/>
          <w:szCs w:val="36"/>
        </w:rPr>
        <w:t>北京交通大学教材出版基金申请表</w:t>
      </w:r>
      <w:r w:rsidR="00A13F8F" w:rsidRPr="00AD22E7">
        <w:rPr>
          <w:rStyle w:val="NormalCharacter"/>
          <w:sz w:val="36"/>
          <w:szCs w:val="36"/>
        </w:rPr>
        <w:t>（教材类）</w:t>
      </w:r>
    </w:p>
    <w:tbl>
      <w:tblPr>
        <w:tblW w:w="9359"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1725"/>
        <w:gridCol w:w="1137"/>
        <w:gridCol w:w="226"/>
        <w:gridCol w:w="905"/>
        <w:gridCol w:w="647"/>
        <w:gridCol w:w="535"/>
        <w:gridCol w:w="828"/>
        <w:gridCol w:w="451"/>
        <w:gridCol w:w="912"/>
        <w:gridCol w:w="228"/>
        <w:gridCol w:w="1765"/>
      </w:tblGrid>
      <w:tr w:rsidR="009862EB" w14:paraId="5F9D8953" w14:textId="77777777">
        <w:trPr>
          <w:trHeight w:val="471"/>
        </w:trPr>
        <w:tc>
          <w:tcPr>
            <w:tcW w:w="1725" w:type="dxa"/>
            <w:tcBorders>
              <w:top w:val="single" w:sz="4" w:space="0" w:color="000000"/>
              <w:left w:val="single" w:sz="4" w:space="0" w:color="000000"/>
              <w:bottom w:val="single" w:sz="4" w:space="0" w:color="000000"/>
              <w:right w:val="single" w:sz="4" w:space="0" w:color="000000"/>
            </w:tcBorders>
            <w:vAlign w:val="center"/>
          </w:tcPr>
          <w:p w14:paraId="62BB50F6" w14:textId="77777777" w:rsidR="009862EB" w:rsidRDefault="00E70B43" w:rsidP="00637E85">
            <w:pPr>
              <w:jc w:val="center"/>
              <w:rPr>
                <w:rStyle w:val="NormalCharacter"/>
              </w:rPr>
            </w:pPr>
            <w:r>
              <w:rPr>
                <w:rStyle w:val="NormalCharacter"/>
              </w:rPr>
              <w:t>教材名称</w:t>
            </w:r>
          </w:p>
        </w:tc>
        <w:tc>
          <w:tcPr>
            <w:tcW w:w="7634" w:type="dxa"/>
            <w:gridSpan w:val="10"/>
            <w:tcBorders>
              <w:top w:val="single" w:sz="4" w:space="0" w:color="000000"/>
              <w:left w:val="single" w:sz="4" w:space="0" w:color="000000"/>
              <w:bottom w:val="single" w:sz="4" w:space="0" w:color="000000"/>
              <w:right w:val="single" w:sz="4" w:space="0" w:color="000000"/>
            </w:tcBorders>
            <w:vAlign w:val="center"/>
          </w:tcPr>
          <w:p w14:paraId="471DDC69" w14:textId="77777777" w:rsidR="009862EB" w:rsidRDefault="009862EB" w:rsidP="00637E85">
            <w:pPr>
              <w:jc w:val="center"/>
              <w:rPr>
                <w:rStyle w:val="NormalCharacter"/>
              </w:rPr>
            </w:pPr>
          </w:p>
        </w:tc>
      </w:tr>
      <w:tr w:rsidR="009862EB" w14:paraId="6F84D630" w14:textId="77777777">
        <w:trPr>
          <w:cantSplit/>
          <w:trHeight w:val="381"/>
        </w:trPr>
        <w:tc>
          <w:tcPr>
            <w:tcW w:w="1725" w:type="dxa"/>
            <w:vMerge w:val="restart"/>
            <w:tcBorders>
              <w:top w:val="single" w:sz="4" w:space="0" w:color="000000"/>
              <w:left w:val="single" w:sz="4" w:space="0" w:color="000000"/>
              <w:bottom w:val="single" w:sz="4" w:space="0" w:color="000000"/>
              <w:right w:val="single" w:sz="4" w:space="0" w:color="000000"/>
            </w:tcBorders>
            <w:vAlign w:val="center"/>
          </w:tcPr>
          <w:p w14:paraId="39AA258C" w14:textId="77777777" w:rsidR="009862EB" w:rsidRDefault="00E70B43" w:rsidP="00637E85">
            <w:pPr>
              <w:jc w:val="center"/>
              <w:rPr>
                <w:rStyle w:val="NormalCharacter"/>
              </w:rPr>
            </w:pPr>
            <w:r>
              <w:rPr>
                <w:rStyle w:val="NormalCharacter"/>
              </w:rPr>
              <w:t>作者</w:t>
            </w:r>
          </w:p>
        </w:tc>
        <w:tc>
          <w:tcPr>
            <w:tcW w:w="1137" w:type="dxa"/>
            <w:tcBorders>
              <w:top w:val="single" w:sz="4" w:space="0" w:color="000000"/>
              <w:left w:val="single" w:sz="4" w:space="0" w:color="000000"/>
              <w:bottom w:val="single" w:sz="4" w:space="0" w:color="000000"/>
              <w:right w:val="single" w:sz="4" w:space="0" w:color="000000"/>
            </w:tcBorders>
            <w:vAlign w:val="center"/>
          </w:tcPr>
          <w:p w14:paraId="4F6F3104" w14:textId="77777777" w:rsidR="009862EB" w:rsidRDefault="00E70B43" w:rsidP="00637E85">
            <w:pPr>
              <w:jc w:val="center"/>
              <w:rPr>
                <w:rStyle w:val="NormalCharacter"/>
              </w:rPr>
            </w:pPr>
            <w:r>
              <w:rPr>
                <w:rStyle w:val="NormalCharacter"/>
              </w:rPr>
              <w:t>姓名</w:t>
            </w:r>
          </w:p>
        </w:tc>
        <w:tc>
          <w:tcPr>
            <w:tcW w:w="1131" w:type="dxa"/>
            <w:gridSpan w:val="2"/>
            <w:tcBorders>
              <w:top w:val="single" w:sz="4" w:space="0" w:color="000000"/>
              <w:left w:val="single" w:sz="4" w:space="0" w:color="000000"/>
              <w:bottom w:val="single" w:sz="4" w:space="0" w:color="000000"/>
              <w:right w:val="single" w:sz="4" w:space="0" w:color="000000"/>
            </w:tcBorders>
            <w:vAlign w:val="center"/>
          </w:tcPr>
          <w:p w14:paraId="77B85964" w14:textId="77777777" w:rsidR="009862EB" w:rsidRDefault="009862EB" w:rsidP="00637E85">
            <w:pPr>
              <w:jc w:val="center"/>
              <w:rPr>
                <w:rStyle w:val="NormalCharacter"/>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14:paraId="764A4397" w14:textId="77777777" w:rsidR="009862EB" w:rsidRDefault="00E70B43" w:rsidP="00637E85">
            <w:pPr>
              <w:jc w:val="center"/>
              <w:rPr>
                <w:rStyle w:val="NormalCharacter"/>
              </w:rPr>
            </w:pPr>
            <w:r>
              <w:rPr>
                <w:rStyle w:val="NormalCharacter"/>
              </w:rPr>
              <w:t>职称</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1A0FF836" w14:textId="77777777" w:rsidR="009862EB" w:rsidRDefault="009862EB" w:rsidP="00637E85">
            <w:pPr>
              <w:jc w:val="center"/>
              <w:rPr>
                <w:rStyle w:val="NormalCharacter"/>
              </w:rPr>
            </w:pPr>
          </w:p>
        </w:tc>
        <w:tc>
          <w:tcPr>
            <w:tcW w:w="1140" w:type="dxa"/>
            <w:gridSpan w:val="2"/>
            <w:tcBorders>
              <w:top w:val="single" w:sz="4" w:space="0" w:color="000000"/>
              <w:left w:val="single" w:sz="4" w:space="0" w:color="000000"/>
              <w:bottom w:val="single" w:sz="4" w:space="0" w:color="000000"/>
              <w:right w:val="single" w:sz="4" w:space="0" w:color="000000"/>
            </w:tcBorders>
            <w:vAlign w:val="center"/>
          </w:tcPr>
          <w:p w14:paraId="71B1E8EF" w14:textId="77777777" w:rsidR="009862EB" w:rsidRDefault="00E70B43" w:rsidP="00637E85">
            <w:pPr>
              <w:jc w:val="center"/>
              <w:rPr>
                <w:rStyle w:val="NormalCharacter"/>
              </w:rPr>
            </w:pPr>
            <w:r>
              <w:rPr>
                <w:rStyle w:val="NormalCharacter"/>
              </w:rPr>
              <w:t>职务</w:t>
            </w:r>
          </w:p>
        </w:tc>
        <w:tc>
          <w:tcPr>
            <w:tcW w:w="1765" w:type="dxa"/>
            <w:tcBorders>
              <w:top w:val="single" w:sz="4" w:space="0" w:color="000000"/>
              <w:left w:val="single" w:sz="4" w:space="0" w:color="000000"/>
              <w:bottom w:val="single" w:sz="4" w:space="0" w:color="000000"/>
              <w:right w:val="single" w:sz="4" w:space="0" w:color="000000"/>
            </w:tcBorders>
            <w:vAlign w:val="center"/>
          </w:tcPr>
          <w:p w14:paraId="5142174D" w14:textId="77777777" w:rsidR="009862EB" w:rsidRDefault="009862EB" w:rsidP="00637E85">
            <w:pPr>
              <w:jc w:val="center"/>
              <w:rPr>
                <w:rStyle w:val="NormalCharacter"/>
              </w:rPr>
            </w:pPr>
          </w:p>
        </w:tc>
      </w:tr>
      <w:tr w:rsidR="009862EB" w14:paraId="470D156B" w14:textId="77777777">
        <w:trPr>
          <w:cantSplit/>
          <w:trHeight w:val="157"/>
        </w:trPr>
        <w:tc>
          <w:tcPr>
            <w:tcW w:w="1725" w:type="dxa"/>
            <w:vMerge/>
            <w:tcBorders>
              <w:top w:val="single" w:sz="4" w:space="0" w:color="000000"/>
              <w:left w:val="single" w:sz="4" w:space="0" w:color="000000"/>
              <w:bottom w:val="single" w:sz="4" w:space="0" w:color="000000"/>
              <w:right w:val="single" w:sz="4" w:space="0" w:color="000000"/>
            </w:tcBorders>
            <w:vAlign w:val="center"/>
          </w:tcPr>
          <w:p w14:paraId="5619DAE2" w14:textId="77777777" w:rsidR="009862EB" w:rsidRDefault="009862EB" w:rsidP="00637E85">
            <w:pPr>
              <w:jc w:val="center"/>
              <w:rPr>
                <w:rStyle w:val="NormalCharacter"/>
              </w:rPr>
            </w:pPr>
          </w:p>
        </w:tc>
        <w:tc>
          <w:tcPr>
            <w:tcW w:w="1137" w:type="dxa"/>
            <w:tcBorders>
              <w:top w:val="single" w:sz="4" w:space="0" w:color="000000"/>
              <w:left w:val="single" w:sz="4" w:space="0" w:color="000000"/>
              <w:bottom w:val="single" w:sz="4" w:space="0" w:color="000000"/>
              <w:right w:val="single" w:sz="4" w:space="0" w:color="000000"/>
            </w:tcBorders>
            <w:vAlign w:val="center"/>
          </w:tcPr>
          <w:p w14:paraId="38EEFC39" w14:textId="77777777" w:rsidR="009862EB" w:rsidRDefault="00E70B43" w:rsidP="00637E85">
            <w:pPr>
              <w:jc w:val="center"/>
              <w:rPr>
                <w:rStyle w:val="NormalCharacter"/>
              </w:rPr>
            </w:pPr>
            <w:r>
              <w:rPr>
                <w:rStyle w:val="NormalCharacter"/>
              </w:rPr>
              <w:t>作者工作单位</w:t>
            </w:r>
          </w:p>
        </w:tc>
        <w:tc>
          <w:tcPr>
            <w:tcW w:w="6497" w:type="dxa"/>
            <w:gridSpan w:val="9"/>
            <w:tcBorders>
              <w:top w:val="single" w:sz="4" w:space="0" w:color="000000"/>
              <w:left w:val="single" w:sz="4" w:space="0" w:color="000000"/>
              <w:bottom w:val="single" w:sz="4" w:space="0" w:color="000000"/>
              <w:right w:val="single" w:sz="4" w:space="0" w:color="000000"/>
            </w:tcBorders>
            <w:vAlign w:val="center"/>
          </w:tcPr>
          <w:p w14:paraId="434EF4AB" w14:textId="77777777" w:rsidR="009862EB" w:rsidRDefault="009862EB" w:rsidP="00637E85">
            <w:pPr>
              <w:jc w:val="center"/>
              <w:rPr>
                <w:rStyle w:val="NormalCharacter"/>
              </w:rPr>
            </w:pPr>
          </w:p>
        </w:tc>
      </w:tr>
      <w:tr w:rsidR="009862EB" w14:paraId="5C2B8E69" w14:textId="77777777">
        <w:trPr>
          <w:cantSplit/>
          <w:trHeight w:val="411"/>
        </w:trPr>
        <w:tc>
          <w:tcPr>
            <w:tcW w:w="1725" w:type="dxa"/>
            <w:tcBorders>
              <w:top w:val="single" w:sz="4" w:space="0" w:color="000000"/>
              <w:left w:val="single" w:sz="4" w:space="0" w:color="000000"/>
              <w:bottom w:val="single" w:sz="4" w:space="0" w:color="000000"/>
              <w:right w:val="single" w:sz="4" w:space="0" w:color="000000"/>
            </w:tcBorders>
            <w:vAlign w:val="center"/>
          </w:tcPr>
          <w:p w14:paraId="5BFB86C8" w14:textId="77777777" w:rsidR="009862EB" w:rsidRDefault="00E70B43" w:rsidP="00637E85">
            <w:pPr>
              <w:jc w:val="center"/>
              <w:rPr>
                <w:rStyle w:val="NormalCharacter"/>
              </w:rPr>
            </w:pPr>
            <w:r>
              <w:rPr>
                <w:rStyle w:val="NormalCharacter"/>
              </w:rPr>
              <w:t>预计完成时间</w:t>
            </w: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14:paraId="5B6E897C" w14:textId="77777777" w:rsidR="009862EB" w:rsidRDefault="009862EB" w:rsidP="00637E85">
            <w:pPr>
              <w:jc w:val="center"/>
              <w:rPr>
                <w:rStyle w:val="NormalCharacter"/>
              </w:rPr>
            </w:pP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14:paraId="3A9D4A4A" w14:textId="77777777" w:rsidR="009862EB" w:rsidRDefault="00E70B43" w:rsidP="00637E85">
            <w:pPr>
              <w:jc w:val="center"/>
              <w:rPr>
                <w:rStyle w:val="NormalCharacter"/>
              </w:rPr>
            </w:pPr>
            <w:r>
              <w:rPr>
                <w:rStyle w:val="NormalCharacter"/>
              </w:rPr>
              <w:t>字数</w:t>
            </w:r>
          </w:p>
        </w:tc>
        <w:tc>
          <w:tcPr>
            <w:tcW w:w="4719" w:type="dxa"/>
            <w:gridSpan w:val="6"/>
            <w:tcBorders>
              <w:top w:val="single" w:sz="4" w:space="0" w:color="000000"/>
              <w:left w:val="single" w:sz="4" w:space="0" w:color="000000"/>
              <w:bottom w:val="single" w:sz="4" w:space="0" w:color="000000"/>
              <w:right w:val="single" w:sz="4" w:space="0" w:color="000000"/>
            </w:tcBorders>
            <w:vAlign w:val="center"/>
          </w:tcPr>
          <w:p w14:paraId="3F37D678" w14:textId="77777777" w:rsidR="009862EB" w:rsidRDefault="009862EB" w:rsidP="00637E85">
            <w:pPr>
              <w:jc w:val="center"/>
              <w:rPr>
                <w:rStyle w:val="NormalCharacter"/>
              </w:rPr>
            </w:pPr>
          </w:p>
        </w:tc>
      </w:tr>
      <w:tr w:rsidR="009862EB" w14:paraId="7C1F00C6" w14:textId="77777777">
        <w:trPr>
          <w:cantSplit/>
          <w:trHeight w:val="158"/>
        </w:trPr>
        <w:tc>
          <w:tcPr>
            <w:tcW w:w="1725" w:type="dxa"/>
            <w:vMerge w:val="restart"/>
            <w:tcBorders>
              <w:top w:val="single" w:sz="4" w:space="0" w:color="000000"/>
              <w:left w:val="single" w:sz="4" w:space="0" w:color="000000"/>
              <w:bottom w:val="single" w:sz="4" w:space="0" w:color="000000"/>
              <w:right w:val="single" w:sz="4" w:space="0" w:color="000000"/>
            </w:tcBorders>
            <w:vAlign w:val="center"/>
          </w:tcPr>
          <w:p w14:paraId="0E0343AA" w14:textId="77777777" w:rsidR="009862EB" w:rsidRDefault="00E70B43" w:rsidP="00637E85">
            <w:pPr>
              <w:jc w:val="center"/>
              <w:rPr>
                <w:rStyle w:val="NormalCharacter"/>
              </w:rPr>
            </w:pPr>
            <w:r>
              <w:rPr>
                <w:rStyle w:val="NormalCharacter"/>
              </w:rPr>
              <w:t>本书适用范围</w:t>
            </w: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14:paraId="2E478B5A" w14:textId="77777777" w:rsidR="009862EB" w:rsidRDefault="00E70B43" w:rsidP="00637E85">
            <w:pPr>
              <w:jc w:val="center"/>
              <w:rPr>
                <w:rStyle w:val="NormalCharacter"/>
              </w:rPr>
            </w:pPr>
            <w:r>
              <w:rPr>
                <w:rStyle w:val="NormalCharacter"/>
              </w:rPr>
              <w:t>类别</w:t>
            </w:r>
          </w:p>
          <w:p w14:paraId="09B9D730" w14:textId="77777777" w:rsidR="009862EB" w:rsidRDefault="00E70B43" w:rsidP="00637E85">
            <w:pPr>
              <w:jc w:val="center"/>
              <w:rPr>
                <w:rStyle w:val="NormalCharacter"/>
              </w:rPr>
            </w:pPr>
            <w:r>
              <w:rPr>
                <w:rStyle w:val="NormalCharacter"/>
              </w:rPr>
              <w:t>（选修、必修、其他）</w:t>
            </w: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14:paraId="3980F799" w14:textId="77777777" w:rsidR="009862EB" w:rsidRDefault="00E70B43" w:rsidP="00637E85">
            <w:pPr>
              <w:jc w:val="center"/>
              <w:rPr>
                <w:rStyle w:val="NormalCharacter"/>
              </w:rPr>
            </w:pPr>
            <w:r>
              <w:rPr>
                <w:rStyle w:val="NormalCharacter"/>
              </w:rPr>
              <w:t>适用专业</w:t>
            </w: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14:paraId="23A77409" w14:textId="77777777" w:rsidR="009862EB" w:rsidRDefault="00E70B43" w:rsidP="00637E85">
            <w:pPr>
              <w:jc w:val="center"/>
              <w:rPr>
                <w:rStyle w:val="NormalCharacter"/>
              </w:rPr>
            </w:pPr>
            <w:r>
              <w:rPr>
                <w:rStyle w:val="NormalCharacter"/>
              </w:rPr>
              <w:t>适用课程</w:t>
            </w: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14:paraId="6A1B53BC" w14:textId="77777777" w:rsidR="009862EB" w:rsidRDefault="00E70B43" w:rsidP="00637E85">
            <w:pPr>
              <w:jc w:val="center"/>
              <w:rPr>
                <w:rStyle w:val="NormalCharacter"/>
              </w:rPr>
            </w:pPr>
            <w:r>
              <w:rPr>
                <w:rStyle w:val="NormalCharacter"/>
              </w:rPr>
              <w:t>适用范围（本科生、研究生）</w:t>
            </w: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356844AA" w14:textId="77777777" w:rsidR="009862EB" w:rsidRDefault="00E70B43" w:rsidP="00637E85">
            <w:pPr>
              <w:jc w:val="center"/>
              <w:rPr>
                <w:rStyle w:val="NormalCharacter"/>
              </w:rPr>
            </w:pPr>
            <w:r>
              <w:rPr>
                <w:rStyle w:val="NormalCharacter"/>
              </w:rPr>
              <w:t>学生人数</w:t>
            </w:r>
          </w:p>
        </w:tc>
      </w:tr>
      <w:tr w:rsidR="009862EB" w14:paraId="0327CEDD" w14:textId="77777777">
        <w:trPr>
          <w:cantSplit/>
          <w:trHeight w:val="407"/>
        </w:trPr>
        <w:tc>
          <w:tcPr>
            <w:tcW w:w="1725" w:type="dxa"/>
            <w:vMerge/>
            <w:tcBorders>
              <w:top w:val="single" w:sz="4" w:space="0" w:color="000000"/>
              <w:left w:val="single" w:sz="4" w:space="0" w:color="000000"/>
              <w:bottom w:val="single" w:sz="4" w:space="0" w:color="000000"/>
              <w:right w:val="single" w:sz="4" w:space="0" w:color="000000"/>
            </w:tcBorders>
            <w:vAlign w:val="center"/>
          </w:tcPr>
          <w:p w14:paraId="4C6DB606" w14:textId="77777777" w:rsidR="009862EB" w:rsidRDefault="009862EB" w:rsidP="00637E85">
            <w:pPr>
              <w:jc w:val="center"/>
              <w:rPr>
                <w:rStyle w:val="NormalCharacter"/>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14:paraId="27ECD507" w14:textId="77777777" w:rsidR="009862EB" w:rsidRDefault="009862EB" w:rsidP="00637E85">
            <w:pPr>
              <w:jc w:val="center"/>
              <w:rPr>
                <w:rStyle w:val="NormalCharacter"/>
              </w:rPr>
            </w:pPr>
          </w:p>
        </w:tc>
        <w:tc>
          <w:tcPr>
            <w:tcW w:w="1552" w:type="dxa"/>
            <w:gridSpan w:val="2"/>
            <w:tcBorders>
              <w:top w:val="single" w:sz="4" w:space="0" w:color="000000"/>
              <w:left w:val="single" w:sz="4" w:space="0" w:color="000000"/>
              <w:bottom w:val="single" w:sz="4" w:space="0" w:color="000000"/>
              <w:right w:val="single" w:sz="4" w:space="0" w:color="000000"/>
            </w:tcBorders>
            <w:vAlign w:val="center"/>
          </w:tcPr>
          <w:p w14:paraId="43B54702" w14:textId="77777777" w:rsidR="009862EB" w:rsidRDefault="009862EB" w:rsidP="00637E85">
            <w:pPr>
              <w:jc w:val="center"/>
              <w:rPr>
                <w:rStyle w:val="NormalCharacter"/>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14:paraId="1C71ECEC" w14:textId="77777777" w:rsidR="009862EB" w:rsidRDefault="009862EB" w:rsidP="00637E85">
            <w:pPr>
              <w:jc w:val="center"/>
              <w:rPr>
                <w:rStyle w:val="NormalCharacter"/>
              </w:rPr>
            </w:pPr>
          </w:p>
        </w:tc>
        <w:tc>
          <w:tcPr>
            <w:tcW w:w="1363" w:type="dxa"/>
            <w:gridSpan w:val="2"/>
            <w:tcBorders>
              <w:top w:val="single" w:sz="4" w:space="0" w:color="000000"/>
              <w:left w:val="single" w:sz="4" w:space="0" w:color="000000"/>
              <w:bottom w:val="single" w:sz="4" w:space="0" w:color="000000"/>
              <w:right w:val="single" w:sz="4" w:space="0" w:color="000000"/>
            </w:tcBorders>
            <w:vAlign w:val="center"/>
          </w:tcPr>
          <w:p w14:paraId="599AE15D" w14:textId="77777777" w:rsidR="009862EB" w:rsidRDefault="009862EB" w:rsidP="00637E85">
            <w:pPr>
              <w:jc w:val="center"/>
              <w:rPr>
                <w:rStyle w:val="NormalCharacter"/>
              </w:rPr>
            </w:pPr>
          </w:p>
        </w:tc>
        <w:tc>
          <w:tcPr>
            <w:tcW w:w="1993" w:type="dxa"/>
            <w:gridSpan w:val="2"/>
            <w:tcBorders>
              <w:top w:val="single" w:sz="4" w:space="0" w:color="000000"/>
              <w:left w:val="single" w:sz="4" w:space="0" w:color="000000"/>
              <w:bottom w:val="single" w:sz="4" w:space="0" w:color="000000"/>
              <w:right w:val="single" w:sz="4" w:space="0" w:color="000000"/>
            </w:tcBorders>
            <w:vAlign w:val="center"/>
          </w:tcPr>
          <w:p w14:paraId="25C49F81" w14:textId="77777777" w:rsidR="009862EB" w:rsidRDefault="009862EB" w:rsidP="00637E85">
            <w:pPr>
              <w:jc w:val="center"/>
              <w:rPr>
                <w:rStyle w:val="NormalCharacter"/>
              </w:rPr>
            </w:pPr>
          </w:p>
        </w:tc>
      </w:tr>
      <w:tr w:rsidR="009862EB" w14:paraId="4487FCD5" w14:textId="77777777">
        <w:trPr>
          <w:cantSplit/>
          <w:trHeight w:val="529"/>
        </w:trPr>
        <w:tc>
          <w:tcPr>
            <w:tcW w:w="1725" w:type="dxa"/>
            <w:tcBorders>
              <w:top w:val="single" w:sz="4" w:space="0" w:color="000000"/>
              <w:left w:val="single" w:sz="4" w:space="0" w:color="000000"/>
              <w:bottom w:val="single" w:sz="4" w:space="0" w:color="000000"/>
              <w:right w:val="single" w:sz="4" w:space="0" w:color="000000"/>
            </w:tcBorders>
            <w:vAlign w:val="center"/>
          </w:tcPr>
          <w:p w14:paraId="2937B433" w14:textId="77777777" w:rsidR="009862EB" w:rsidRDefault="00E70B43" w:rsidP="00637E85">
            <w:pPr>
              <w:jc w:val="center"/>
              <w:rPr>
                <w:rStyle w:val="NormalCharacter"/>
              </w:rPr>
            </w:pPr>
            <w:r>
              <w:rPr>
                <w:rStyle w:val="NormalCharacter"/>
              </w:rPr>
              <w:t>学生现用教材</w:t>
            </w:r>
          </w:p>
        </w:tc>
        <w:tc>
          <w:tcPr>
            <w:tcW w:w="7634" w:type="dxa"/>
            <w:gridSpan w:val="10"/>
            <w:tcBorders>
              <w:top w:val="single" w:sz="4" w:space="0" w:color="000000"/>
              <w:left w:val="single" w:sz="4" w:space="0" w:color="000000"/>
              <w:bottom w:val="single" w:sz="4" w:space="0" w:color="000000"/>
              <w:right w:val="single" w:sz="4" w:space="0" w:color="000000"/>
            </w:tcBorders>
            <w:vAlign w:val="center"/>
          </w:tcPr>
          <w:p w14:paraId="5908E00B" w14:textId="77777777" w:rsidR="009862EB" w:rsidRDefault="009862EB" w:rsidP="00637E85">
            <w:pPr>
              <w:jc w:val="center"/>
              <w:rPr>
                <w:rStyle w:val="NormalCharacter"/>
              </w:rPr>
            </w:pPr>
          </w:p>
        </w:tc>
      </w:tr>
      <w:tr w:rsidR="009862EB" w14:paraId="55730940" w14:textId="77777777">
        <w:trPr>
          <w:trHeight w:val="4080"/>
        </w:trPr>
        <w:tc>
          <w:tcPr>
            <w:tcW w:w="1725" w:type="dxa"/>
            <w:tcBorders>
              <w:top w:val="single" w:sz="4" w:space="0" w:color="000000"/>
              <w:left w:val="single" w:sz="4" w:space="0" w:color="000000"/>
              <w:bottom w:val="single" w:sz="4" w:space="0" w:color="000000"/>
              <w:right w:val="single" w:sz="4" w:space="0" w:color="000000"/>
            </w:tcBorders>
            <w:vAlign w:val="center"/>
          </w:tcPr>
          <w:p w14:paraId="2FFB545E" w14:textId="77777777" w:rsidR="009862EB" w:rsidRDefault="00E70B43" w:rsidP="00637E85">
            <w:pPr>
              <w:jc w:val="center"/>
              <w:rPr>
                <w:rStyle w:val="NormalCharacter"/>
              </w:rPr>
            </w:pPr>
            <w:r>
              <w:rPr>
                <w:rStyle w:val="NormalCharacter"/>
              </w:rPr>
              <w:t>内容提要（请另附详细大纲及字数分配、写作特点、读者对象）</w:t>
            </w:r>
          </w:p>
        </w:tc>
        <w:tc>
          <w:tcPr>
            <w:tcW w:w="7634" w:type="dxa"/>
            <w:gridSpan w:val="10"/>
            <w:tcBorders>
              <w:top w:val="single" w:sz="4" w:space="0" w:color="000000"/>
              <w:left w:val="single" w:sz="4" w:space="0" w:color="000000"/>
              <w:bottom w:val="single" w:sz="4" w:space="0" w:color="000000"/>
              <w:right w:val="single" w:sz="4" w:space="0" w:color="000000"/>
            </w:tcBorders>
          </w:tcPr>
          <w:p w14:paraId="57E05D95" w14:textId="77777777" w:rsidR="009862EB" w:rsidRDefault="009862EB" w:rsidP="00637E85">
            <w:pPr>
              <w:rPr>
                <w:rStyle w:val="NormalCharacter"/>
              </w:rPr>
            </w:pPr>
          </w:p>
        </w:tc>
      </w:tr>
      <w:tr w:rsidR="009862EB" w14:paraId="487C5D10" w14:textId="77777777">
        <w:trPr>
          <w:trHeight w:val="3767"/>
        </w:trPr>
        <w:tc>
          <w:tcPr>
            <w:tcW w:w="1725" w:type="dxa"/>
            <w:tcBorders>
              <w:top w:val="single" w:sz="4" w:space="0" w:color="000000"/>
              <w:left w:val="single" w:sz="4" w:space="0" w:color="000000"/>
              <w:bottom w:val="single" w:sz="4" w:space="0" w:color="000000"/>
              <w:right w:val="single" w:sz="4" w:space="0" w:color="000000"/>
            </w:tcBorders>
            <w:vAlign w:val="center"/>
          </w:tcPr>
          <w:p w14:paraId="3936BA36" w14:textId="77777777" w:rsidR="009862EB" w:rsidRDefault="00E70B43" w:rsidP="00637E85">
            <w:pPr>
              <w:jc w:val="center"/>
              <w:rPr>
                <w:rStyle w:val="NormalCharacter"/>
              </w:rPr>
            </w:pPr>
            <w:r>
              <w:rPr>
                <w:rStyle w:val="NormalCharacter"/>
              </w:rPr>
              <w:t>本书学术价值及作用，与同类书相比的独到之处</w:t>
            </w:r>
          </w:p>
        </w:tc>
        <w:tc>
          <w:tcPr>
            <w:tcW w:w="7634" w:type="dxa"/>
            <w:gridSpan w:val="10"/>
            <w:tcBorders>
              <w:top w:val="single" w:sz="4" w:space="0" w:color="000000"/>
              <w:left w:val="single" w:sz="4" w:space="0" w:color="000000"/>
              <w:bottom w:val="single" w:sz="4" w:space="0" w:color="000000"/>
              <w:right w:val="single" w:sz="4" w:space="0" w:color="000000"/>
            </w:tcBorders>
          </w:tcPr>
          <w:p w14:paraId="03927AEB" w14:textId="77777777" w:rsidR="009862EB" w:rsidRDefault="009862EB" w:rsidP="00637E85">
            <w:pPr>
              <w:rPr>
                <w:rStyle w:val="NormalCharacter"/>
              </w:rPr>
            </w:pPr>
          </w:p>
          <w:p w14:paraId="25823FEC" w14:textId="77777777" w:rsidR="009862EB" w:rsidRDefault="009862EB" w:rsidP="00637E85">
            <w:pPr>
              <w:rPr>
                <w:rStyle w:val="NormalCharacter"/>
              </w:rPr>
            </w:pPr>
          </w:p>
          <w:p w14:paraId="10DAFD34" w14:textId="77777777" w:rsidR="009862EB" w:rsidRDefault="009862EB" w:rsidP="00637E85">
            <w:pPr>
              <w:rPr>
                <w:rStyle w:val="NormalCharacter"/>
              </w:rPr>
            </w:pPr>
          </w:p>
          <w:p w14:paraId="3C307DC5" w14:textId="77777777" w:rsidR="009862EB" w:rsidRDefault="009862EB" w:rsidP="00637E85">
            <w:pPr>
              <w:rPr>
                <w:rStyle w:val="NormalCharacter"/>
              </w:rPr>
            </w:pPr>
          </w:p>
          <w:p w14:paraId="2B55CC27" w14:textId="77777777" w:rsidR="009862EB" w:rsidRDefault="009862EB" w:rsidP="00637E85">
            <w:pPr>
              <w:rPr>
                <w:rStyle w:val="NormalCharacter"/>
              </w:rPr>
            </w:pPr>
          </w:p>
          <w:p w14:paraId="1585C8FD" w14:textId="77777777" w:rsidR="009862EB" w:rsidRDefault="009862EB" w:rsidP="00637E85">
            <w:pPr>
              <w:rPr>
                <w:rStyle w:val="NormalCharacter"/>
              </w:rPr>
            </w:pPr>
          </w:p>
        </w:tc>
      </w:tr>
      <w:tr w:rsidR="009862EB" w14:paraId="221DA220" w14:textId="77777777">
        <w:tc>
          <w:tcPr>
            <w:tcW w:w="1725" w:type="dxa"/>
            <w:tcBorders>
              <w:top w:val="single" w:sz="4" w:space="0" w:color="000000"/>
              <w:left w:val="single" w:sz="4" w:space="0" w:color="000000"/>
              <w:bottom w:val="single" w:sz="4" w:space="0" w:color="000000"/>
              <w:right w:val="single" w:sz="4" w:space="0" w:color="000000"/>
            </w:tcBorders>
            <w:vAlign w:val="center"/>
          </w:tcPr>
          <w:p w14:paraId="660B0FC5" w14:textId="77777777" w:rsidR="009862EB" w:rsidRDefault="004241F6" w:rsidP="00637E85">
            <w:pPr>
              <w:rPr>
                <w:rStyle w:val="NormalCharacter"/>
              </w:rPr>
            </w:pPr>
            <w:r>
              <w:rPr>
                <w:rStyle w:val="NormalCharacter"/>
              </w:rPr>
              <w:t>相关</w:t>
            </w:r>
            <w:r w:rsidR="00E70B43">
              <w:rPr>
                <w:rStyle w:val="NormalCharacter"/>
              </w:rPr>
              <w:t>附件</w:t>
            </w:r>
          </w:p>
        </w:tc>
        <w:tc>
          <w:tcPr>
            <w:tcW w:w="7634" w:type="dxa"/>
            <w:gridSpan w:val="10"/>
            <w:tcBorders>
              <w:top w:val="single" w:sz="4" w:space="0" w:color="000000"/>
              <w:left w:val="single" w:sz="4" w:space="0" w:color="000000"/>
              <w:bottom w:val="single" w:sz="4" w:space="0" w:color="000000"/>
              <w:right w:val="single" w:sz="4" w:space="0" w:color="000000"/>
            </w:tcBorders>
          </w:tcPr>
          <w:p w14:paraId="5168D40E" w14:textId="77777777" w:rsidR="009862EB" w:rsidRDefault="000013D1" w:rsidP="000013D1">
            <w:pPr>
              <w:jc w:val="left"/>
              <w:rPr>
                <w:rStyle w:val="NormalCharacter"/>
              </w:rPr>
            </w:pPr>
            <w:r>
              <w:rPr>
                <w:rStyle w:val="NormalCharacter"/>
              </w:rPr>
              <w:t>1.</w:t>
            </w:r>
            <w:r w:rsidR="00E70B43">
              <w:rPr>
                <w:rStyle w:val="NormalCharacter"/>
              </w:rPr>
              <w:t>作者工作简历，曾发表过的与本题有关的论文或著作</w:t>
            </w:r>
          </w:p>
          <w:p w14:paraId="3D9BEE9C" w14:textId="77777777" w:rsidR="009862EB" w:rsidRDefault="000013D1" w:rsidP="000013D1">
            <w:pPr>
              <w:jc w:val="left"/>
              <w:rPr>
                <w:rStyle w:val="NormalCharacter"/>
              </w:rPr>
            </w:pPr>
            <w:r>
              <w:rPr>
                <w:rStyle w:val="NormalCharacter"/>
              </w:rPr>
              <w:t>2.</w:t>
            </w:r>
            <w:r w:rsidR="00E70B43">
              <w:rPr>
                <w:rStyle w:val="NormalCharacter"/>
              </w:rPr>
              <w:t>本书的初稿或自编讲义</w:t>
            </w:r>
          </w:p>
        </w:tc>
      </w:tr>
      <w:tr w:rsidR="009862EB" w14:paraId="073655EE" w14:textId="77777777">
        <w:trPr>
          <w:cantSplit/>
          <w:trHeight w:val="10763"/>
        </w:trPr>
        <w:tc>
          <w:tcPr>
            <w:tcW w:w="1725" w:type="dxa"/>
            <w:tcBorders>
              <w:top w:val="single" w:sz="4" w:space="0" w:color="000000"/>
              <w:left w:val="single" w:sz="4" w:space="0" w:color="000000"/>
              <w:bottom w:val="single" w:sz="4" w:space="0" w:color="000000"/>
              <w:right w:val="single" w:sz="4" w:space="0" w:color="000000"/>
            </w:tcBorders>
            <w:vAlign w:val="center"/>
          </w:tcPr>
          <w:p w14:paraId="65E17C17" w14:textId="77777777" w:rsidR="009862EB" w:rsidRDefault="00E70B43" w:rsidP="00637E85">
            <w:pPr>
              <w:jc w:val="center"/>
              <w:rPr>
                <w:rStyle w:val="NormalCharacter"/>
              </w:rPr>
            </w:pPr>
            <w:r>
              <w:rPr>
                <w:rStyle w:val="NormalCharacter"/>
              </w:rPr>
              <w:lastRenderedPageBreak/>
              <w:br w:type="page"/>
            </w:r>
          </w:p>
          <w:p w14:paraId="16626FBA" w14:textId="77777777" w:rsidR="009862EB" w:rsidRDefault="009862EB" w:rsidP="00637E85">
            <w:pPr>
              <w:jc w:val="center"/>
              <w:rPr>
                <w:rStyle w:val="NormalCharacter"/>
              </w:rPr>
            </w:pPr>
          </w:p>
          <w:p w14:paraId="5964DF3A" w14:textId="77777777" w:rsidR="009862EB" w:rsidRDefault="00E70B43" w:rsidP="00637E85">
            <w:pPr>
              <w:jc w:val="center"/>
              <w:rPr>
                <w:rStyle w:val="NormalCharacter"/>
              </w:rPr>
            </w:pPr>
            <w:r>
              <w:rPr>
                <w:rStyle w:val="NormalCharacter"/>
              </w:rPr>
              <w:t>所属单位推荐意见（单位公章）</w:t>
            </w:r>
          </w:p>
          <w:p w14:paraId="0DD497CE" w14:textId="77777777" w:rsidR="009862EB" w:rsidRDefault="009862EB" w:rsidP="00637E85">
            <w:pPr>
              <w:jc w:val="center"/>
              <w:rPr>
                <w:rStyle w:val="NormalCharacter"/>
              </w:rPr>
            </w:pPr>
          </w:p>
        </w:tc>
        <w:tc>
          <w:tcPr>
            <w:tcW w:w="7634" w:type="dxa"/>
            <w:gridSpan w:val="10"/>
            <w:tcBorders>
              <w:top w:val="single" w:sz="4" w:space="0" w:color="000000"/>
              <w:left w:val="single" w:sz="4" w:space="0" w:color="000000"/>
              <w:bottom w:val="single" w:sz="4" w:space="0" w:color="000000"/>
              <w:right w:val="single" w:sz="4" w:space="0" w:color="000000"/>
            </w:tcBorders>
          </w:tcPr>
          <w:p w14:paraId="2FD0643F" w14:textId="77777777" w:rsidR="009862EB" w:rsidRDefault="00E70B43" w:rsidP="00637E85">
            <w:pPr>
              <w:ind w:firstLineChars="100" w:firstLine="211"/>
              <w:rPr>
                <w:rStyle w:val="NormalCharacter"/>
                <w:b/>
                <w:bCs/>
              </w:rPr>
            </w:pPr>
            <w:r>
              <w:rPr>
                <w:rStyle w:val="NormalCharacter"/>
                <w:b/>
                <w:bCs/>
              </w:rPr>
              <w:t>希望学院从以下几个方面进行评审</w:t>
            </w:r>
          </w:p>
          <w:p w14:paraId="68A29761" w14:textId="77777777" w:rsidR="009862EB" w:rsidRDefault="000013D1" w:rsidP="000013D1">
            <w:pPr>
              <w:jc w:val="left"/>
              <w:rPr>
                <w:rStyle w:val="NormalCharacter"/>
              </w:rPr>
            </w:pPr>
            <w:r>
              <w:rPr>
                <w:rStyle w:val="NormalCharacter"/>
              </w:rPr>
              <w:t>1.</w:t>
            </w:r>
            <w:r w:rsidR="00E70B43">
              <w:rPr>
                <w:rStyle w:val="NormalCharacter"/>
              </w:rPr>
              <w:t>校内外已有同类教材情况（可加附页）</w:t>
            </w:r>
          </w:p>
          <w:p w14:paraId="409663EB" w14:textId="77777777" w:rsidR="009862EB" w:rsidRDefault="000013D1" w:rsidP="000013D1">
            <w:pPr>
              <w:jc w:val="left"/>
              <w:rPr>
                <w:rStyle w:val="NormalCharacter"/>
              </w:rPr>
            </w:pPr>
            <w:r>
              <w:rPr>
                <w:rStyle w:val="NormalCharacter"/>
              </w:rPr>
              <w:t>2.</w:t>
            </w:r>
            <w:r w:rsidR="00E70B43">
              <w:rPr>
                <w:rStyle w:val="NormalCharacter"/>
              </w:rPr>
              <w:t>本教材的学术水平、先进性和独特性（可加附页）</w:t>
            </w:r>
          </w:p>
          <w:p w14:paraId="6483F5A0" w14:textId="77777777" w:rsidR="009862EB" w:rsidRDefault="000013D1" w:rsidP="000013D1">
            <w:pPr>
              <w:jc w:val="left"/>
              <w:rPr>
                <w:rStyle w:val="NormalCharacter"/>
              </w:rPr>
            </w:pPr>
            <w:r>
              <w:rPr>
                <w:rStyle w:val="NormalCharacter"/>
              </w:rPr>
              <w:t>3.</w:t>
            </w:r>
            <w:r w:rsidR="00E70B43">
              <w:rPr>
                <w:rStyle w:val="NormalCharacter"/>
              </w:rPr>
              <w:t>所属单位评审及对拟出版教材的使用意见</w:t>
            </w:r>
          </w:p>
          <w:p w14:paraId="3572F15D" w14:textId="77777777" w:rsidR="009862EB" w:rsidRDefault="009862EB" w:rsidP="00637E85">
            <w:pPr>
              <w:rPr>
                <w:rStyle w:val="NormalCharacter"/>
              </w:rPr>
            </w:pPr>
          </w:p>
          <w:p w14:paraId="15A24864" w14:textId="77777777" w:rsidR="009862EB" w:rsidRDefault="009862EB" w:rsidP="00637E85">
            <w:pPr>
              <w:rPr>
                <w:rStyle w:val="NormalCharacter"/>
              </w:rPr>
            </w:pPr>
          </w:p>
          <w:p w14:paraId="0DBFE25F" w14:textId="77777777" w:rsidR="009862EB" w:rsidRDefault="009862EB" w:rsidP="00637E85">
            <w:pPr>
              <w:rPr>
                <w:rStyle w:val="NormalCharacter"/>
              </w:rPr>
            </w:pPr>
          </w:p>
          <w:p w14:paraId="155C1947" w14:textId="77777777" w:rsidR="009862EB" w:rsidRDefault="009862EB" w:rsidP="00637E85">
            <w:pPr>
              <w:rPr>
                <w:rStyle w:val="NormalCharacter"/>
              </w:rPr>
            </w:pPr>
          </w:p>
          <w:p w14:paraId="09426634" w14:textId="77777777" w:rsidR="009862EB" w:rsidRDefault="009862EB" w:rsidP="00637E85">
            <w:pPr>
              <w:rPr>
                <w:rStyle w:val="NormalCharacter"/>
              </w:rPr>
            </w:pPr>
          </w:p>
          <w:p w14:paraId="53578F36" w14:textId="77777777" w:rsidR="009862EB" w:rsidRDefault="009862EB" w:rsidP="00637E85">
            <w:pPr>
              <w:rPr>
                <w:rStyle w:val="NormalCharacter"/>
              </w:rPr>
            </w:pPr>
          </w:p>
          <w:p w14:paraId="611DFEE7" w14:textId="77777777" w:rsidR="009862EB" w:rsidRDefault="009862EB" w:rsidP="00637E85">
            <w:pPr>
              <w:rPr>
                <w:rStyle w:val="NormalCharacter"/>
              </w:rPr>
            </w:pPr>
          </w:p>
          <w:p w14:paraId="56C8E086" w14:textId="77777777" w:rsidR="009862EB" w:rsidRDefault="009862EB" w:rsidP="00637E85">
            <w:pPr>
              <w:rPr>
                <w:rStyle w:val="NormalCharacter"/>
              </w:rPr>
            </w:pPr>
          </w:p>
          <w:p w14:paraId="735A5123" w14:textId="77777777" w:rsidR="009862EB" w:rsidRDefault="009862EB" w:rsidP="00637E85">
            <w:pPr>
              <w:rPr>
                <w:rStyle w:val="NormalCharacter"/>
              </w:rPr>
            </w:pPr>
          </w:p>
          <w:p w14:paraId="6AE7B176" w14:textId="77777777" w:rsidR="009862EB" w:rsidRDefault="009862EB" w:rsidP="00637E85">
            <w:pPr>
              <w:rPr>
                <w:rStyle w:val="NormalCharacter"/>
              </w:rPr>
            </w:pPr>
          </w:p>
          <w:p w14:paraId="558FDE8C" w14:textId="77777777" w:rsidR="009862EB" w:rsidRDefault="009862EB" w:rsidP="00637E85">
            <w:pPr>
              <w:rPr>
                <w:rStyle w:val="NormalCharacter"/>
              </w:rPr>
            </w:pPr>
          </w:p>
          <w:p w14:paraId="0B59833E" w14:textId="77777777" w:rsidR="009862EB" w:rsidRDefault="009862EB" w:rsidP="00637E85">
            <w:pPr>
              <w:rPr>
                <w:rStyle w:val="NormalCharacter"/>
              </w:rPr>
            </w:pPr>
          </w:p>
          <w:p w14:paraId="040CA7F6" w14:textId="77777777" w:rsidR="009862EB" w:rsidRDefault="009862EB" w:rsidP="00637E85">
            <w:pPr>
              <w:rPr>
                <w:rStyle w:val="NormalCharacter"/>
              </w:rPr>
            </w:pPr>
          </w:p>
          <w:p w14:paraId="749431F3" w14:textId="77777777" w:rsidR="009862EB" w:rsidRDefault="009862EB" w:rsidP="00637E85">
            <w:pPr>
              <w:rPr>
                <w:rStyle w:val="NormalCharacter"/>
              </w:rPr>
            </w:pPr>
          </w:p>
          <w:p w14:paraId="744D3035" w14:textId="77777777" w:rsidR="009862EB" w:rsidRDefault="009862EB" w:rsidP="00637E85">
            <w:pPr>
              <w:rPr>
                <w:rStyle w:val="NormalCharacter"/>
              </w:rPr>
            </w:pPr>
          </w:p>
          <w:p w14:paraId="503F680D" w14:textId="77777777" w:rsidR="009862EB" w:rsidRDefault="009862EB" w:rsidP="00637E85">
            <w:pPr>
              <w:rPr>
                <w:rStyle w:val="NormalCharacter"/>
              </w:rPr>
            </w:pPr>
          </w:p>
          <w:p w14:paraId="2B878BDF" w14:textId="77777777" w:rsidR="009862EB" w:rsidRDefault="009862EB" w:rsidP="00637E85">
            <w:pPr>
              <w:rPr>
                <w:rStyle w:val="NormalCharacter"/>
              </w:rPr>
            </w:pPr>
          </w:p>
          <w:p w14:paraId="0A0DB8FD" w14:textId="77777777" w:rsidR="009862EB" w:rsidRDefault="009862EB" w:rsidP="00637E85">
            <w:pPr>
              <w:rPr>
                <w:rStyle w:val="NormalCharacter"/>
              </w:rPr>
            </w:pPr>
          </w:p>
          <w:p w14:paraId="4B7E869E" w14:textId="77777777" w:rsidR="009862EB" w:rsidRDefault="009862EB" w:rsidP="00637E85">
            <w:pPr>
              <w:rPr>
                <w:rStyle w:val="NormalCharacter"/>
              </w:rPr>
            </w:pPr>
          </w:p>
          <w:p w14:paraId="4FFF4AE4" w14:textId="77777777" w:rsidR="009862EB" w:rsidRDefault="009862EB" w:rsidP="00637E85">
            <w:pPr>
              <w:rPr>
                <w:rStyle w:val="NormalCharacter"/>
              </w:rPr>
            </w:pPr>
          </w:p>
          <w:p w14:paraId="0FE8F176" w14:textId="77777777" w:rsidR="009862EB" w:rsidRDefault="009862EB" w:rsidP="00637E85">
            <w:pPr>
              <w:rPr>
                <w:rStyle w:val="NormalCharacter"/>
              </w:rPr>
            </w:pPr>
          </w:p>
          <w:p w14:paraId="7683ED2B" w14:textId="77777777" w:rsidR="009862EB" w:rsidRDefault="009862EB" w:rsidP="00637E85">
            <w:pPr>
              <w:rPr>
                <w:rStyle w:val="NormalCharacter"/>
              </w:rPr>
            </w:pPr>
          </w:p>
          <w:p w14:paraId="3E2E7864" w14:textId="77777777" w:rsidR="009862EB" w:rsidRDefault="009862EB" w:rsidP="00637E85">
            <w:pPr>
              <w:rPr>
                <w:rStyle w:val="NormalCharacter"/>
              </w:rPr>
            </w:pPr>
          </w:p>
          <w:p w14:paraId="17CD7237" w14:textId="77777777" w:rsidR="009862EB" w:rsidRDefault="009862EB" w:rsidP="00637E85">
            <w:pPr>
              <w:rPr>
                <w:rStyle w:val="NormalCharacter"/>
              </w:rPr>
            </w:pPr>
          </w:p>
          <w:p w14:paraId="3FA3724F" w14:textId="77777777" w:rsidR="009862EB" w:rsidRDefault="009862EB" w:rsidP="00637E85">
            <w:pPr>
              <w:rPr>
                <w:rStyle w:val="NormalCharacter"/>
              </w:rPr>
            </w:pPr>
          </w:p>
          <w:p w14:paraId="7C6521BA" w14:textId="77777777" w:rsidR="009862EB" w:rsidRDefault="009862EB" w:rsidP="00637E85">
            <w:pPr>
              <w:rPr>
                <w:rStyle w:val="NormalCharacter"/>
              </w:rPr>
            </w:pPr>
          </w:p>
          <w:p w14:paraId="4ECBE564" w14:textId="77777777" w:rsidR="009862EB" w:rsidRDefault="009862EB" w:rsidP="00637E85">
            <w:pPr>
              <w:rPr>
                <w:rStyle w:val="NormalCharacter"/>
              </w:rPr>
            </w:pPr>
          </w:p>
          <w:p w14:paraId="7F2BFAE0" w14:textId="77777777" w:rsidR="009862EB" w:rsidRDefault="00E70B43" w:rsidP="006318CF">
            <w:pPr>
              <w:ind w:firstLineChars="300" w:firstLine="630"/>
              <w:jc w:val="left"/>
              <w:rPr>
                <w:rStyle w:val="NormalCharacter"/>
              </w:rPr>
            </w:pPr>
            <w:r>
              <w:rPr>
                <w:rStyle w:val="NormalCharacter"/>
              </w:rPr>
              <w:t>学院盖章                 学院主管教学院长签字：</w:t>
            </w:r>
            <w:r w:rsidR="000013D1">
              <w:rPr>
                <w:rStyle w:val="NormalCharacter"/>
              </w:rPr>
              <w:t xml:space="preserve">           </w:t>
            </w:r>
          </w:p>
          <w:p w14:paraId="55446380" w14:textId="77777777" w:rsidR="009862EB" w:rsidRDefault="00E70B43" w:rsidP="000013D1">
            <w:pPr>
              <w:jc w:val="right"/>
              <w:rPr>
                <w:rStyle w:val="NormalCharacter"/>
              </w:rPr>
            </w:pPr>
            <w:r>
              <w:rPr>
                <w:rStyle w:val="NormalCharacter"/>
              </w:rPr>
              <w:t xml:space="preserve">           </w:t>
            </w:r>
          </w:p>
          <w:p w14:paraId="3BAA16B8" w14:textId="77777777" w:rsidR="009862EB" w:rsidRDefault="00E70B43" w:rsidP="004241F6">
            <w:pPr>
              <w:jc w:val="right"/>
              <w:rPr>
                <w:rStyle w:val="NormalCharacter"/>
              </w:rPr>
            </w:pPr>
            <w:r>
              <w:rPr>
                <w:rStyle w:val="NormalCharacter"/>
              </w:rPr>
              <w:t xml:space="preserve">  年     月     日</w:t>
            </w:r>
            <w:r w:rsidR="000013D1">
              <w:rPr>
                <w:rStyle w:val="NormalCharacter"/>
              </w:rPr>
              <w:t xml:space="preserve">             </w:t>
            </w:r>
          </w:p>
        </w:tc>
      </w:tr>
      <w:tr w:rsidR="009862EB" w14:paraId="62DCD30F" w14:textId="77777777">
        <w:trPr>
          <w:trHeight w:val="1628"/>
        </w:trPr>
        <w:tc>
          <w:tcPr>
            <w:tcW w:w="1725" w:type="dxa"/>
            <w:tcBorders>
              <w:top w:val="single" w:sz="4" w:space="0" w:color="000000"/>
              <w:left w:val="single" w:sz="4" w:space="0" w:color="000000"/>
              <w:bottom w:val="single" w:sz="4" w:space="0" w:color="000000"/>
              <w:right w:val="single" w:sz="4" w:space="0" w:color="000000"/>
            </w:tcBorders>
            <w:vAlign w:val="center"/>
          </w:tcPr>
          <w:p w14:paraId="4A8B5112" w14:textId="77777777" w:rsidR="009862EB" w:rsidRDefault="00E70B43" w:rsidP="00637E85">
            <w:pPr>
              <w:rPr>
                <w:rStyle w:val="NormalCharacter"/>
              </w:rPr>
            </w:pPr>
            <w:r>
              <w:rPr>
                <w:rStyle w:val="NormalCharacter"/>
              </w:rPr>
              <w:t>教材出版基金管理工作办公室意见</w:t>
            </w:r>
          </w:p>
        </w:tc>
        <w:tc>
          <w:tcPr>
            <w:tcW w:w="7634" w:type="dxa"/>
            <w:gridSpan w:val="10"/>
            <w:tcBorders>
              <w:top w:val="single" w:sz="4" w:space="0" w:color="000000"/>
              <w:left w:val="single" w:sz="4" w:space="0" w:color="000000"/>
              <w:bottom w:val="single" w:sz="4" w:space="0" w:color="000000"/>
              <w:right w:val="single" w:sz="4" w:space="0" w:color="000000"/>
            </w:tcBorders>
          </w:tcPr>
          <w:p w14:paraId="5DB1EF90" w14:textId="77777777" w:rsidR="009862EB" w:rsidRDefault="009862EB" w:rsidP="00637E85">
            <w:pPr>
              <w:rPr>
                <w:rStyle w:val="NormalCharacter"/>
              </w:rPr>
            </w:pPr>
          </w:p>
          <w:p w14:paraId="0E4040DB" w14:textId="77777777" w:rsidR="009862EB" w:rsidRDefault="009862EB" w:rsidP="00637E85">
            <w:pPr>
              <w:rPr>
                <w:rStyle w:val="NormalCharacter"/>
              </w:rPr>
            </w:pPr>
          </w:p>
          <w:p w14:paraId="5204C75B" w14:textId="77777777" w:rsidR="009862EB" w:rsidRDefault="009862EB" w:rsidP="00637E85">
            <w:pPr>
              <w:rPr>
                <w:rStyle w:val="NormalCharacter"/>
              </w:rPr>
            </w:pPr>
          </w:p>
          <w:p w14:paraId="1C60D7EF" w14:textId="77777777" w:rsidR="009862EB" w:rsidRDefault="00E70B43" w:rsidP="006318CF">
            <w:pPr>
              <w:ind w:firstLineChars="2300" w:firstLine="4830"/>
              <w:jc w:val="left"/>
              <w:rPr>
                <w:rStyle w:val="NormalCharacter"/>
              </w:rPr>
            </w:pPr>
            <w:r>
              <w:rPr>
                <w:rStyle w:val="NormalCharacter"/>
              </w:rPr>
              <w:t>签字：</w:t>
            </w:r>
            <w:r w:rsidR="000013D1">
              <w:rPr>
                <w:rStyle w:val="NormalCharacter"/>
              </w:rPr>
              <w:t xml:space="preserve">          </w:t>
            </w:r>
            <w:r>
              <w:rPr>
                <w:rStyle w:val="NormalCharacter"/>
              </w:rPr>
              <w:t xml:space="preserve">        </w:t>
            </w:r>
          </w:p>
          <w:p w14:paraId="4A48B88D" w14:textId="77777777" w:rsidR="009862EB" w:rsidRDefault="00E70B43" w:rsidP="000013D1">
            <w:pPr>
              <w:jc w:val="right"/>
              <w:rPr>
                <w:rStyle w:val="NormalCharacter"/>
              </w:rPr>
            </w:pPr>
            <w:r>
              <w:rPr>
                <w:rStyle w:val="NormalCharacter"/>
              </w:rPr>
              <w:t>年     月     日</w:t>
            </w:r>
            <w:r w:rsidR="000013D1">
              <w:rPr>
                <w:rStyle w:val="NormalCharacter"/>
              </w:rPr>
              <w:t xml:space="preserve">        </w:t>
            </w:r>
          </w:p>
        </w:tc>
      </w:tr>
      <w:tr w:rsidR="009862EB" w14:paraId="2175D79C" w14:textId="77777777">
        <w:trPr>
          <w:trHeight w:val="1266"/>
        </w:trPr>
        <w:tc>
          <w:tcPr>
            <w:tcW w:w="1725" w:type="dxa"/>
            <w:tcBorders>
              <w:top w:val="single" w:sz="4" w:space="0" w:color="000000"/>
              <w:left w:val="single" w:sz="4" w:space="0" w:color="000000"/>
              <w:bottom w:val="single" w:sz="4" w:space="0" w:color="000000"/>
              <w:right w:val="single" w:sz="4" w:space="0" w:color="000000"/>
            </w:tcBorders>
          </w:tcPr>
          <w:p w14:paraId="4C99DE7C" w14:textId="77777777" w:rsidR="009862EB" w:rsidRDefault="009862EB" w:rsidP="00637E85">
            <w:pPr>
              <w:rPr>
                <w:rStyle w:val="NormalCharacter"/>
              </w:rPr>
            </w:pPr>
          </w:p>
          <w:p w14:paraId="45F91470" w14:textId="77777777" w:rsidR="009862EB" w:rsidRDefault="00E70B43" w:rsidP="00637E85">
            <w:pPr>
              <w:rPr>
                <w:rStyle w:val="NormalCharacter"/>
              </w:rPr>
            </w:pPr>
            <w:r>
              <w:rPr>
                <w:rStyle w:val="NormalCharacter"/>
              </w:rPr>
              <w:t>教材出版基金管理工作领导小组审批意见</w:t>
            </w:r>
          </w:p>
        </w:tc>
        <w:tc>
          <w:tcPr>
            <w:tcW w:w="7634" w:type="dxa"/>
            <w:gridSpan w:val="10"/>
            <w:tcBorders>
              <w:top w:val="single" w:sz="4" w:space="0" w:color="000000"/>
              <w:left w:val="single" w:sz="4" w:space="0" w:color="000000"/>
              <w:bottom w:val="single" w:sz="4" w:space="0" w:color="000000"/>
              <w:right w:val="single" w:sz="4" w:space="0" w:color="000000"/>
            </w:tcBorders>
          </w:tcPr>
          <w:p w14:paraId="7F91DAE9" w14:textId="77777777" w:rsidR="009862EB" w:rsidRDefault="009862EB" w:rsidP="00637E85">
            <w:pPr>
              <w:rPr>
                <w:rStyle w:val="NormalCharacter"/>
              </w:rPr>
            </w:pPr>
          </w:p>
          <w:p w14:paraId="19880EC3" w14:textId="77777777" w:rsidR="009862EB" w:rsidRDefault="009862EB" w:rsidP="00637E85">
            <w:pPr>
              <w:rPr>
                <w:rStyle w:val="NormalCharacter"/>
              </w:rPr>
            </w:pPr>
          </w:p>
          <w:p w14:paraId="13AB1AE5" w14:textId="77777777" w:rsidR="009862EB" w:rsidRDefault="00E70B43" w:rsidP="006318CF">
            <w:pPr>
              <w:ind w:right="420" w:firstLineChars="2300" w:firstLine="4830"/>
              <w:jc w:val="left"/>
              <w:rPr>
                <w:rStyle w:val="NormalCharacter"/>
              </w:rPr>
            </w:pPr>
            <w:r>
              <w:rPr>
                <w:rStyle w:val="NormalCharacter"/>
              </w:rPr>
              <w:t>签字：</w:t>
            </w:r>
            <w:r w:rsidR="00A13F8F">
              <w:rPr>
                <w:rStyle w:val="NormalCharacter"/>
              </w:rPr>
              <w:t xml:space="preserve">              </w:t>
            </w:r>
          </w:p>
          <w:p w14:paraId="263384AE" w14:textId="77777777" w:rsidR="009862EB" w:rsidRDefault="00E70B43" w:rsidP="00A13F8F">
            <w:pPr>
              <w:jc w:val="right"/>
              <w:rPr>
                <w:rStyle w:val="NormalCharacter"/>
              </w:rPr>
            </w:pPr>
            <w:r>
              <w:rPr>
                <w:rStyle w:val="NormalCharacter"/>
              </w:rPr>
              <w:t>年     月     日</w:t>
            </w:r>
            <w:r w:rsidR="00A13F8F">
              <w:rPr>
                <w:rStyle w:val="NormalCharacter"/>
              </w:rPr>
              <w:t xml:space="preserve">        </w:t>
            </w:r>
          </w:p>
        </w:tc>
      </w:tr>
    </w:tbl>
    <w:p w14:paraId="40DD51B1" w14:textId="77777777" w:rsidR="009862EB" w:rsidRDefault="00A13F8F" w:rsidP="00A13F8F">
      <w:pPr>
        <w:jc w:val="left"/>
        <w:rPr>
          <w:rStyle w:val="NormalCharacter"/>
          <w:b/>
          <w:sz w:val="24"/>
        </w:rPr>
      </w:pPr>
      <w:r w:rsidRPr="00CA1AF1">
        <w:rPr>
          <w:rStyle w:val="NormalCharacter"/>
          <w:b/>
          <w:sz w:val="24"/>
        </w:rPr>
        <w:lastRenderedPageBreak/>
        <w:t>附件</w:t>
      </w:r>
      <w:r w:rsidR="00AD22E7" w:rsidRPr="00CA1AF1">
        <w:rPr>
          <w:rStyle w:val="NormalCharacter"/>
          <w:b/>
          <w:sz w:val="24"/>
        </w:rPr>
        <w:t>2：</w:t>
      </w:r>
    </w:p>
    <w:p w14:paraId="0593BADC" w14:textId="77777777" w:rsidR="009862EB" w:rsidRDefault="004F29CE" w:rsidP="004F29CE">
      <w:pPr>
        <w:jc w:val="center"/>
        <w:rPr>
          <w:rStyle w:val="NormalCharacter"/>
          <w:sz w:val="36"/>
          <w:szCs w:val="36"/>
        </w:rPr>
      </w:pPr>
      <w:r w:rsidRPr="00AD22E7">
        <w:rPr>
          <w:rStyle w:val="NormalCharacter"/>
          <w:sz w:val="36"/>
          <w:szCs w:val="36"/>
        </w:rPr>
        <w:t>北京交通大学教材出版基金申请表(专著类)</w:t>
      </w:r>
    </w:p>
    <w:tbl>
      <w:tblPr>
        <w:tblW w:w="9359" w:type="dxa"/>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1505"/>
        <w:gridCol w:w="220"/>
        <w:gridCol w:w="1198"/>
        <w:gridCol w:w="1070"/>
        <w:gridCol w:w="773"/>
        <w:gridCol w:w="409"/>
        <w:gridCol w:w="1008"/>
        <w:gridCol w:w="271"/>
        <w:gridCol w:w="1140"/>
        <w:gridCol w:w="1765"/>
      </w:tblGrid>
      <w:tr w:rsidR="009862EB" w14:paraId="0A43EBD5" w14:textId="77777777">
        <w:trPr>
          <w:trHeight w:val="471"/>
        </w:trPr>
        <w:tc>
          <w:tcPr>
            <w:tcW w:w="1505" w:type="dxa"/>
            <w:tcBorders>
              <w:top w:val="single" w:sz="4" w:space="0" w:color="000000"/>
              <w:left w:val="single" w:sz="4" w:space="0" w:color="000000"/>
              <w:bottom w:val="single" w:sz="4" w:space="0" w:color="000000"/>
              <w:right w:val="single" w:sz="4" w:space="0" w:color="000000"/>
            </w:tcBorders>
            <w:vAlign w:val="center"/>
          </w:tcPr>
          <w:p w14:paraId="0F744F4F" w14:textId="77777777" w:rsidR="009862EB" w:rsidRDefault="004F29CE" w:rsidP="00562F8B">
            <w:pPr>
              <w:jc w:val="center"/>
              <w:rPr>
                <w:rStyle w:val="NormalCharacter"/>
              </w:rPr>
            </w:pPr>
            <w:r w:rsidRPr="00A13F8F">
              <w:rPr>
                <w:rStyle w:val="NormalCharacter"/>
              </w:rPr>
              <w:t>专著名称</w:t>
            </w:r>
          </w:p>
        </w:tc>
        <w:tc>
          <w:tcPr>
            <w:tcW w:w="7854" w:type="dxa"/>
            <w:gridSpan w:val="9"/>
            <w:tcBorders>
              <w:top w:val="single" w:sz="4" w:space="0" w:color="000000"/>
              <w:left w:val="single" w:sz="4" w:space="0" w:color="000000"/>
              <w:bottom w:val="single" w:sz="4" w:space="0" w:color="000000"/>
              <w:right w:val="single" w:sz="4" w:space="0" w:color="000000"/>
            </w:tcBorders>
            <w:vAlign w:val="center"/>
          </w:tcPr>
          <w:p w14:paraId="7C1344D0" w14:textId="77777777" w:rsidR="009862EB" w:rsidRDefault="009862EB" w:rsidP="00562F8B">
            <w:pPr>
              <w:jc w:val="center"/>
              <w:rPr>
                <w:rStyle w:val="NormalCharacter"/>
              </w:rPr>
            </w:pPr>
          </w:p>
        </w:tc>
      </w:tr>
      <w:tr w:rsidR="009862EB" w14:paraId="01186425" w14:textId="77777777">
        <w:trPr>
          <w:cantSplit/>
          <w:trHeight w:val="381"/>
        </w:trPr>
        <w:tc>
          <w:tcPr>
            <w:tcW w:w="1505" w:type="dxa"/>
            <w:vMerge w:val="restart"/>
            <w:tcBorders>
              <w:top w:val="single" w:sz="4" w:space="0" w:color="000000"/>
              <w:left w:val="single" w:sz="4" w:space="0" w:color="000000"/>
              <w:bottom w:val="single" w:sz="4" w:space="0" w:color="000000"/>
              <w:right w:val="single" w:sz="4" w:space="0" w:color="000000"/>
            </w:tcBorders>
            <w:vAlign w:val="center"/>
          </w:tcPr>
          <w:p w14:paraId="6ABAFF0D" w14:textId="77777777" w:rsidR="009862EB" w:rsidRDefault="004F29CE" w:rsidP="00562F8B">
            <w:pPr>
              <w:jc w:val="center"/>
              <w:rPr>
                <w:rStyle w:val="NormalCharacter"/>
              </w:rPr>
            </w:pPr>
            <w:r w:rsidRPr="00A13F8F">
              <w:rPr>
                <w:rStyle w:val="NormalCharacter"/>
              </w:rPr>
              <w:t>作者</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2D78A2A" w14:textId="77777777" w:rsidR="009862EB" w:rsidRDefault="004F29CE" w:rsidP="00562F8B">
            <w:pPr>
              <w:jc w:val="center"/>
              <w:rPr>
                <w:rStyle w:val="NormalCharacter"/>
              </w:rPr>
            </w:pPr>
            <w:r w:rsidRPr="00A13F8F">
              <w:rPr>
                <w:rStyle w:val="NormalCharacter"/>
              </w:rPr>
              <w:t>姓名</w:t>
            </w:r>
          </w:p>
        </w:tc>
        <w:tc>
          <w:tcPr>
            <w:tcW w:w="1070" w:type="dxa"/>
            <w:tcBorders>
              <w:top w:val="single" w:sz="4" w:space="0" w:color="000000"/>
              <w:left w:val="single" w:sz="4" w:space="0" w:color="000000"/>
              <w:bottom w:val="single" w:sz="4" w:space="0" w:color="000000"/>
              <w:right w:val="single" w:sz="4" w:space="0" w:color="000000"/>
            </w:tcBorders>
            <w:vAlign w:val="center"/>
          </w:tcPr>
          <w:p w14:paraId="41DC2B13" w14:textId="77777777" w:rsidR="009862EB" w:rsidRDefault="009862EB" w:rsidP="00562F8B">
            <w:pPr>
              <w:jc w:val="center"/>
              <w:rPr>
                <w:rStyle w:val="NormalCharacter"/>
              </w:rPr>
            </w:pPr>
          </w:p>
        </w:tc>
        <w:tc>
          <w:tcPr>
            <w:tcW w:w="1182" w:type="dxa"/>
            <w:gridSpan w:val="2"/>
            <w:tcBorders>
              <w:top w:val="single" w:sz="4" w:space="0" w:color="000000"/>
              <w:left w:val="single" w:sz="4" w:space="0" w:color="000000"/>
              <w:bottom w:val="single" w:sz="4" w:space="0" w:color="000000"/>
              <w:right w:val="single" w:sz="4" w:space="0" w:color="000000"/>
            </w:tcBorders>
            <w:vAlign w:val="center"/>
          </w:tcPr>
          <w:p w14:paraId="366D4C1F" w14:textId="77777777" w:rsidR="009862EB" w:rsidRDefault="004F29CE" w:rsidP="00562F8B">
            <w:pPr>
              <w:jc w:val="center"/>
              <w:rPr>
                <w:rStyle w:val="NormalCharacter"/>
              </w:rPr>
            </w:pPr>
            <w:r w:rsidRPr="00A13F8F">
              <w:rPr>
                <w:rStyle w:val="NormalCharacter"/>
              </w:rPr>
              <w:t>职称</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1A0E2166" w14:textId="77777777" w:rsidR="009862EB" w:rsidRDefault="009862EB" w:rsidP="00562F8B">
            <w:pPr>
              <w:jc w:val="center"/>
              <w:rPr>
                <w:rStyle w:val="NormalCharacter"/>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2B23FB41" w14:textId="77777777" w:rsidR="009862EB" w:rsidRDefault="004F29CE" w:rsidP="00562F8B">
            <w:pPr>
              <w:jc w:val="center"/>
              <w:rPr>
                <w:rStyle w:val="NormalCharacter"/>
              </w:rPr>
            </w:pPr>
            <w:r w:rsidRPr="00A13F8F">
              <w:rPr>
                <w:rStyle w:val="NormalCharacter"/>
              </w:rPr>
              <w:t>职务</w:t>
            </w:r>
          </w:p>
        </w:tc>
        <w:tc>
          <w:tcPr>
            <w:tcW w:w="1765" w:type="dxa"/>
            <w:tcBorders>
              <w:top w:val="single" w:sz="4" w:space="0" w:color="000000"/>
              <w:left w:val="single" w:sz="4" w:space="0" w:color="000000"/>
              <w:bottom w:val="single" w:sz="4" w:space="0" w:color="000000"/>
              <w:right w:val="single" w:sz="4" w:space="0" w:color="000000"/>
            </w:tcBorders>
            <w:vAlign w:val="center"/>
          </w:tcPr>
          <w:p w14:paraId="1E6AC51B" w14:textId="77777777" w:rsidR="009862EB" w:rsidRDefault="009862EB" w:rsidP="00562F8B">
            <w:pPr>
              <w:jc w:val="center"/>
              <w:rPr>
                <w:rStyle w:val="NormalCharacter"/>
              </w:rPr>
            </w:pPr>
          </w:p>
        </w:tc>
      </w:tr>
      <w:tr w:rsidR="009862EB" w14:paraId="3153663B" w14:textId="77777777">
        <w:trPr>
          <w:cantSplit/>
          <w:trHeight w:val="157"/>
        </w:trPr>
        <w:tc>
          <w:tcPr>
            <w:tcW w:w="1505" w:type="dxa"/>
            <w:vMerge/>
            <w:tcBorders>
              <w:top w:val="single" w:sz="4" w:space="0" w:color="000000"/>
              <w:left w:val="single" w:sz="4" w:space="0" w:color="000000"/>
              <w:bottom w:val="single" w:sz="4" w:space="0" w:color="000000"/>
              <w:right w:val="single" w:sz="4" w:space="0" w:color="000000"/>
            </w:tcBorders>
            <w:vAlign w:val="center"/>
          </w:tcPr>
          <w:p w14:paraId="1FC68FEC" w14:textId="77777777" w:rsidR="009862EB" w:rsidRDefault="009862EB" w:rsidP="00562F8B">
            <w:pPr>
              <w:jc w:val="center"/>
              <w:rPr>
                <w:rStyle w:val="NormalCharacter"/>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F8C1838" w14:textId="77777777" w:rsidR="009862EB" w:rsidRDefault="004F29CE" w:rsidP="00562F8B">
            <w:pPr>
              <w:jc w:val="center"/>
              <w:rPr>
                <w:rStyle w:val="NormalCharacter"/>
              </w:rPr>
            </w:pPr>
            <w:r w:rsidRPr="00A13F8F">
              <w:rPr>
                <w:rStyle w:val="NormalCharacter"/>
              </w:rPr>
              <w:t>工作单位</w:t>
            </w:r>
          </w:p>
        </w:tc>
        <w:tc>
          <w:tcPr>
            <w:tcW w:w="6436" w:type="dxa"/>
            <w:gridSpan w:val="7"/>
            <w:tcBorders>
              <w:top w:val="single" w:sz="4" w:space="0" w:color="000000"/>
              <w:left w:val="single" w:sz="4" w:space="0" w:color="000000"/>
              <w:bottom w:val="single" w:sz="4" w:space="0" w:color="000000"/>
              <w:right w:val="single" w:sz="4" w:space="0" w:color="000000"/>
            </w:tcBorders>
            <w:vAlign w:val="center"/>
          </w:tcPr>
          <w:p w14:paraId="5C89E642" w14:textId="77777777" w:rsidR="009862EB" w:rsidRDefault="009862EB" w:rsidP="00562F8B">
            <w:pPr>
              <w:jc w:val="center"/>
              <w:rPr>
                <w:rStyle w:val="NormalCharacter"/>
              </w:rPr>
            </w:pPr>
          </w:p>
        </w:tc>
      </w:tr>
      <w:tr w:rsidR="009862EB" w14:paraId="79B35653" w14:textId="77777777">
        <w:trPr>
          <w:cantSplit/>
          <w:trHeight w:val="411"/>
        </w:trPr>
        <w:tc>
          <w:tcPr>
            <w:tcW w:w="1505" w:type="dxa"/>
            <w:tcBorders>
              <w:top w:val="single" w:sz="4" w:space="0" w:color="000000"/>
              <w:left w:val="single" w:sz="4" w:space="0" w:color="000000"/>
              <w:bottom w:val="single" w:sz="4" w:space="0" w:color="000000"/>
              <w:right w:val="single" w:sz="4" w:space="0" w:color="000000"/>
            </w:tcBorders>
            <w:vAlign w:val="center"/>
          </w:tcPr>
          <w:p w14:paraId="6785A4F8" w14:textId="77777777" w:rsidR="009862EB" w:rsidRDefault="004F29CE" w:rsidP="00562F8B">
            <w:pPr>
              <w:jc w:val="center"/>
              <w:rPr>
                <w:rStyle w:val="NormalCharacter"/>
              </w:rPr>
            </w:pPr>
            <w:r w:rsidRPr="00A13F8F">
              <w:rPr>
                <w:rStyle w:val="NormalCharacter"/>
              </w:rPr>
              <w:t>预计完成时间</w:t>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14:paraId="0D16BF80" w14:textId="77777777" w:rsidR="009862EB" w:rsidRDefault="009862EB" w:rsidP="00562F8B">
            <w:pPr>
              <w:jc w:val="center"/>
              <w:rPr>
                <w:rStyle w:val="NormalCharacter"/>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CBD3936" w14:textId="77777777" w:rsidR="009862EB" w:rsidRDefault="004F29CE" w:rsidP="00562F8B">
            <w:pPr>
              <w:jc w:val="center"/>
              <w:rPr>
                <w:rStyle w:val="NormalCharacter"/>
              </w:rPr>
            </w:pPr>
            <w:r w:rsidRPr="00A13F8F">
              <w:rPr>
                <w:rStyle w:val="NormalCharacter"/>
              </w:rPr>
              <w:t>字数</w:t>
            </w:r>
          </w:p>
        </w:tc>
        <w:tc>
          <w:tcPr>
            <w:tcW w:w="3176" w:type="dxa"/>
            <w:gridSpan w:val="3"/>
            <w:tcBorders>
              <w:top w:val="single" w:sz="4" w:space="0" w:color="000000"/>
              <w:left w:val="single" w:sz="4" w:space="0" w:color="000000"/>
              <w:bottom w:val="single" w:sz="4" w:space="0" w:color="000000"/>
              <w:right w:val="single" w:sz="4" w:space="0" w:color="000000"/>
            </w:tcBorders>
            <w:vAlign w:val="center"/>
          </w:tcPr>
          <w:p w14:paraId="4248B0CC" w14:textId="77777777" w:rsidR="009862EB" w:rsidRDefault="009862EB" w:rsidP="00562F8B">
            <w:pPr>
              <w:jc w:val="center"/>
              <w:rPr>
                <w:rStyle w:val="NormalCharacter"/>
              </w:rPr>
            </w:pPr>
          </w:p>
        </w:tc>
      </w:tr>
      <w:tr w:rsidR="009862EB" w14:paraId="2DB5A915" w14:textId="77777777">
        <w:trPr>
          <w:cantSplit/>
          <w:trHeight w:val="411"/>
        </w:trPr>
        <w:tc>
          <w:tcPr>
            <w:tcW w:w="1505" w:type="dxa"/>
            <w:tcBorders>
              <w:top w:val="single" w:sz="4" w:space="0" w:color="000000"/>
              <w:left w:val="single" w:sz="4" w:space="0" w:color="000000"/>
              <w:bottom w:val="single" w:sz="4" w:space="0" w:color="000000"/>
              <w:right w:val="single" w:sz="4" w:space="0" w:color="000000"/>
            </w:tcBorders>
            <w:vAlign w:val="center"/>
          </w:tcPr>
          <w:p w14:paraId="7003B4A5" w14:textId="77777777" w:rsidR="009862EB" w:rsidRDefault="00EC53C2" w:rsidP="00562F8B">
            <w:pPr>
              <w:jc w:val="center"/>
              <w:rPr>
                <w:rStyle w:val="NormalCharacter"/>
              </w:rPr>
            </w:pPr>
            <w:r w:rsidRPr="00A13F8F">
              <w:rPr>
                <w:rStyle w:val="NormalCharacter"/>
              </w:rPr>
              <w:t>所属学科</w:t>
            </w:r>
          </w:p>
        </w:tc>
        <w:tc>
          <w:tcPr>
            <w:tcW w:w="3261" w:type="dxa"/>
            <w:gridSpan w:val="4"/>
            <w:tcBorders>
              <w:top w:val="single" w:sz="4" w:space="0" w:color="000000"/>
              <w:left w:val="single" w:sz="4" w:space="0" w:color="000000"/>
              <w:bottom w:val="single" w:sz="4" w:space="0" w:color="000000"/>
              <w:right w:val="single" w:sz="4" w:space="0" w:color="000000"/>
            </w:tcBorders>
            <w:vAlign w:val="center"/>
          </w:tcPr>
          <w:p w14:paraId="59361FF1" w14:textId="77777777" w:rsidR="009862EB" w:rsidRDefault="009862EB" w:rsidP="00562F8B">
            <w:pPr>
              <w:jc w:val="center"/>
              <w:rPr>
                <w:rStyle w:val="NormalCharacter"/>
              </w:rPr>
            </w:pP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0C744016" w14:textId="77777777" w:rsidR="009862EB" w:rsidRDefault="00EC53C2" w:rsidP="00562F8B">
            <w:pPr>
              <w:jc w:val="center"/>
              <w:rPr>
                <w:rStyle w:val="NormalCharacter"/>
              </w:rPr>
            </w:pPr>
            <w:r w:rsidRPr="00A13F8F">
              <w:rPr>
                <w:rStyle w:val="NormalCharacter"/>
              </w:rPr>
              <w:t>适用读者</w:t>
            </w:r>
          </w:p>
        </w:tc>
        <w:tc>
          <w:tcPr>
            <w:tcW w:w="3176" w:type="dxa"/>
            <w:gridSpan w:val="3"/>
            <w:tcBorders>
              <w:top w:val="single" w:sz="4" w:space="0" w:color="000000"/>
              <w:left w:val="single" w:sz="4" w:space="0" w:color="000000"/>
              <w:bottom w:val="single" w:sz="4" w:space="0" w:color="000000"/>
              <w:right w:val="single" w:sz="4" w:space="0" w:color="000000"/>
            </w:tcBorders>
            <w:vAlign w:val="center"/>
          </w:tcPr>
          <w:p w14:paraId="62CB562B" w14:textId="77777777" w:rsidR="009862EB" w:rsidRDefault="009862EB" w:rsidP="00562F8B">
            <w:pPr>
              <w:jc w:val="center"/>
              <w:rPr>
                <w:rStyle w:val="NormalCharacter"/>
              </w:rPr>
            </w:pPr>
          </w:p>
        </w:tc>
      </w:tr>
      <w:tr w:rsidR="009862EB" w14:paraId="62BB07C0" w14:textId="77777777">
        <w:trPr>
          <w:trHeight w:val="3639"/>
        </w:trPr>
        <w:tc>
          <w:tcPr>
            <w:tcW w:w="1505" w:type="dxa"/>
            <w:tcBorders>
              <w:top w:val="single" w:sz="4" w:space="0" w:color="000000"/>
              <w:left w:val="single" w:sz="4" w:space="0" w:color="000000"/>
              <w:bottom w:val="single" w:sz="4" w:space="0" w:color="000000"/>
              <w:right w:val="single" w:sz="4" w:space="0" w:color="000000"/>
            </w:tcBorders>
            <w:vAlign w:val="center"/>
          </w:tcPr>
          <w:p w14:paraId="2D244EF7" w14:textId="77777777" w:rsidR="009862EB" w:rsidRDefault="004F29CE" w:rsidP="00562F8B">
            <w:pPr>
              <w:jc w:val="center"/>
              <w:rPr>
                <w:rStyle w:val="NormalCharacter"/>
              </w:rPr>
            </w:pPr>
            <w:r w:rsidRPr="00A13F8F">
              <w:rPr>
                <w:rStyle w:val="NormalCharacter"/>
              </w:rPr>
              <w:t>本书学术价值</w:t>
            </w:r>
          </w:p>
        </w:tc>
        <w:tc>
          <w:tcPr>
            <w:tcW w:w="7854" w:type="dxa"/>
            <w:gridSpan w:val="9"/>
            <w:tcBorders>
              <w:top w:val="single" w:sz="4" w:space="0" w:color="000000"/>
              <w:left w:val="single" w:sz="4" w:space="0" w:color="000000"/>
              <w:bottom w:val="single" w:sz="4" w:space="0" w:color="000000"/>
              <w:right w:val="single" w:sz="4" w:space="0" w:color="000000"/>
            </w:tcBorders>
          </w:tcPr>
          <w:p w14:paraId="64F62661" w14:textId="77777777" w:rsidR="009862EB" w:rsidRDefault="004F29CE" w:rsidP="00562F8B">
            <w:pPr>
              <w:rPr>
                <w:rStyle w:val="NormalCharacter"/>
              </w:rPr>
            </w:pPr>
            <w:r w:rsidRPr="00A13F8F">
              <w:rPr>
                <w:rStyle w:val="NormalCharacter"/>
              </w:rPr>
              <w:t>(从本学科的发展方向、科学研究情况、对科学技术及国民经济发展的作用角度，说明本书的学术价值)</w:t>
            </w:r>
          </w:p>
          <w:p w14:paraId="522B5079" w14:textId="77777777" w:rsidR="009862EB" w:rsidRDefault="009862EB" w:rsidP="00562F8B">
            <w:pPr>
              <w:rPr>
                <w:rStyle w:val="NormalCharacter"/>
              </w:rPr>
            </w:pPr>
          </w:p>
        </w:tc>
      </w:tr>
      <w:tr w:rsidR="009862EB" w14:paraId="1282D595" w14:textId="77777777">
        <w:trPr>
          <w:trHeight w:val="3767"/>
        </w:trPr>
        <w:tc>
          <w:tcPr>
            <w:tcW w:w="1505" w:type="dxa"/>
            <w:tcBorders>
              <w:top w:val="single" w:sz="4" w:space="0" w:color="000000"/>
              <w:left w:val="single" w:sz="4" w:space="0" w:color="000000"/>
              <w:bottom w:val="single" w:sz="4" w:space="0" w:color="000000"/>
              <w:right w:val="single" w:sz="4" w:space="0" w:color="000000"/>
            </w:tcBorders>
            <w:vAlign w:val="center"/>
          </w:tcPr>
          <w:p w14:paraId="3C2529C4" w14:textId="77777777" w:rsidR="009862EB" w:rsidRDefault="004F29CE" w:rsidP="004F29CE">
            <w:pPr>
              <w:jc w:val="center"/>
              <w:rPr>
                <w:rStyle w:val="NormalCharacter"/>
              </w:rPr>
            </w:pPr>
            <w:r w:rsidRPr="00A13F8F">
              <w:rPr>
                <w:rStyle w:val="NormalCharacter"/>
              </w:rPr>
              <w:t>本书特点和出版价值</w:t>
            </w:r>
          </w:p>
        </w:tc>
        <w:tc>
          <w:tcPr>
            <w:tcW w:w="7854" w:type="dxa"/>
            <w:gridSpan w:val="9"/>
            <w:tcBorders>
              <w:top w:val="single" w:sz="4" w:space="0" w:color="000000"/>
              <w:left w:val="single" w:sz="4" w:space="0" w:color="000000"/>
              <w:bottom w:val="single" w:sz="4" w:space="0" w:color="000000"/>
              <w:right w:val="single" w:sz="4" w:space="0" w:color="000000"/>
            </w:tcBorders>
          </w:tcPr>
          <w:p w14:paraId="78C015F2" w14:textId="77777777" w:rsidR="009862EB" w:rsidRDefault="004F29CE" w:rsidP="00562F8B">
            <w:pPr>
              <w:rPr>
                <w:rStyle w:val="NormalCharacter"/>
              </w:rPr>
            </w:pPr>
            <w:r w:rsidRPr="00A13F8F">
              <w:rPr>
                <w:rStyle w:val="NormalCharacter"/>
              </w:rPr>
              <w:t>（与国内外已出版的同类书籍比较，说明本书的特点及独到之处，包括学术思想、内容范围、结构体系、写作特点等）</w:t>
            </w:r>
          </w:p>
          <w:p w14:paraId="7C16EBA2" w14:textId="77777777" w:rsidR="009862EB" w:rsidRDefault="009862EB" w:rsidP="00562F8B">
            <w:pPr>
              <w:rPr>
                <w:rStyle w:val="NormalCharacter"/>
              </w:rPr>
            </w:pPr>
          </w:p>
          <w:p w14:paraId="165A9679" w14:textId="77777777" w:rsidR="009862EB" w:rsidRDefault="009862EB" w:rsidP="00562F8B">
            <w:pPr>
              <w:rPr>
                <w:rStyle w:val="NormalCharacter"/>
              </w:rPr>
            </w:pPr>
          </w:p>
          <w:p w14:paraId="2C4B53BC" w14:textId="77777777" w:rsidR="009862EB" w:rsidRDefault="009862EB" w:rsidP="00562F8B">
            <w:pPr>
              <w:rPr>
                <w:rStyle w:val="NormalCharacter"/>
              </w:rPr>
            </w:pPr>
          </w:p>
          <w:p w14:paraId="60D81A7A" w14:textId="77777777" w:rsidR="009862EB" w:rsidRDefault="009862EB" w:rsidP="00562F8B">
            <w:pPr>
              <w:rPr>
                <w:rStyle w:val="NormalCharacter"/>
              </w:rPr>
            </w:pPr>
          </w:p>
          <w:p w14:paraId="5D7CA996" w14:textId="77777777" w:rsidR="009862EB" w:rsidRDefault="009862EB" w:rsidP="00562F8B">
            <w:pPr>
              <w:rPr>
                <w:rStyle w:val="NormalCharacter"/>
              </w:rPr>
            </w:pPr>
          </w:p>
        </w:tc>
      </w:tr>
      <w:tr w:rsidR="009862EB" w14:paraId="07704464" w14:textId="77777777">
        <w:trPr>
          <w:trHeight w:val="1321"/>
        </w:trPr>
        <w:tc>
          <w:tcPr>
            <w:tcW w:w="1505" w:type="dxa"/>
            <w:tcBorders>
              <w:top w:val="single" w:sz="4" w:space="0" w:color="000000"/>
              <w:left w:val="single" w:sz="4" w:space="0" w:color="000000"/>
              <w:bottom w:val="single" w:sz="4" w:space="0" w:color="000000"/>
              <w:right w:val="single" w:sz="4" w:space="0" w:color="000000"/>
            </w:tcBorders>
            <w:vAlign w:val="center"/>
          </w:tcPr>
          <w:p w14:paraId="404872CC" w14:textId="77777777" w:rsidR="009862EB" w:rsidRDefault="00EC53C2" w:rsidP="004F29CE">
            <w:pPr>
              <w:jc w:val="center"/>
              <w:rPr>
                <w:rStyle w:val="NormalCharacter"/>
              </w:rPr>
            </w:pPr>
            <w:r w:rsidRPr="00A13F8F">
              <w:rPr>
                <w:rStyle w:val="NormalCharacter"/>
              </w:rPr>
              <w:t>参考资料</w:t>
            </w:r>
          </w:p>
        </w:tc>
        <w:tc>
          <w:tcPr>
            <w:tcW w:w="7854" w:type="dxa"/>
            <w:gridSpan w:val="9"/>
            <w:tcBorders>
              <w:top w:val="single" w:sz="4" w:space="0" w:color="000000"/>
              <w:left w:val="single" w:sz="4" w:space="0" w:color="000000"/>
              <w:bottom w:val="single" w:sz="4" w:space="0" w:color="000000"/>
              <w:right w:val="single" w:sz="4" w:space="0" w:color="000000"/>
            </w:tcBorders>
          </w:tcPr>
          <w:p w14:paraId="3668C265" w14:textId="77777777" w:rsidR="009862EB" w:rsidRDefault="00EC53C2" w:rsidP="00562F8B">
            <w:pPr>
              <w:rPr>
                <w:rStyle w:val="NormalCharacter"/>
              </w:rPr>
            </w:pPr>
            <w:r w:rsidRPr="00A13F8F">
              <w:rPr>
                <w:rStyle w:val="NormalCharacter"/>
              </w:rPr>
              <w:t>（包括国内外已出版的同类书籍）</w:t>
            </w:r>
          </w:p>
          <w:p w14:paraId="6BF65EB3" w14:textId="77777777" w:rsidR="009862EB" w:rsidRDefault="009862EB" w:rsidP="00562F8B">
            <w:pPr>
              <w:rPr>
                <w:rStyle w:val="NormalCharacter"/>
              </w:rPr>
            </w:pPr>
          </w:p>
          <w:p w14:paraId="659BFA34" w14:textId="77777777" w:rsidR="009862EB" w:rsidRDefault="009862EB" w:rsidP="00562F8B">
            <w:pPr>
              <w:rPr>
                <w:rStyle w:val="NormalCharacter"/>
              </w:rPr>
            </w:pPr>
          </w:p>
          <w:p w14:paraId="2BDA7C6D" w14:textId="77777777" w:rsidR="009862EB" w:rsidRDefault="009862EB" w:rsidP="00562F8B">
            <w:pPr>
              <w:rPr>
                <w:rStyle w:val="NormalCharacter"/>
              </w:rPr>
            </w:pPr>
          </w:p>
          <w:p w14:paraId="77E42BC6" w14:textId="77777777" w:rsidR="009862EB" w:rsidRDefault="009862EB" w:rsidP="00562F8B">
            <w:pPr>
              <w:rPr>
                <w:rStyle w:val="NormalCharacter"/>
              </w:rPr>
            </w:pPr>
          </w:p>
        </w:tc>
      </w:tr>
      <w:tr w:rsidR="009862EB" w14:paraId="7D47CD45" w14:textId="77777777">
        <w:trPr>
          <w:trHeight w:val="1307"/>
        </w:trPr>
        <w:tc>
          <w:tcPr>
            <w:tcW w:w="1505" w:type="dxa"/>
            <w:tcBorders>
              <w:top w:val="single" w:sz="4" w:space="0" w:color="000000"/>
              <w:left w:val="single" w:sz="4" w:space="0" w:color="000000"/>
              <w:bottom w:val="single" w:sz="4" w:space="0" w:color="000000"/>
              <w:right w:val="single" w:sz="4" w:space="0" w:color="000000"/>
            </w:tcBorders>
            <w:vAlign w:val="center"/>
          </w:tcPr>
          <w:p w14:paraId="78FC74BC" w14:textId="77777777" w:rsidR="009862EB" w:rsidRDefault="004F29CE" w:rsidP="004241F6">
            <w:pPr>
              <w:rPr>
                <w:rStyle w:val="NormalCharacter"/>
              </w:rPr>
            </w:pPr>
            <w:r w:rsidRPr="00A13F8F">
              <w:rPr>
                <w:rStyle w:val="NormalCharacter"/>
              </w:rPr>
              <w:t>相关附件</w:t>
            </w:r>
          </w:p>
        </w:tc>
        <w:tc>
          <w:tcPr>
            <w:tcW w:w="7854" w:type="dxa"/>
            <w:gridSpan w:val="9"/>
            <w:tcBorders>
              <w:top w:val="single" w:sz="4" w:space="0" w:color="000000"/>
              <w:left w:val="single" w:sz="4" w:space="0" w:color="000000"/>
              <w:bottom w:val="single" w:sz="4" w:space="0" w:color="000000"/>
              <w:right w:val="single" w:sz="4" w:space="0" w:color="000000"/>
            </w:tcBorders>
          </w:tcPr>
          <w:p w14:paraId="08174A49" w14:textId="77777777" w:rsidR="009862EB" w:rsidRDefault="009862EB" w:rsidP="00562F8B">
            <w:pPr>
              <w:rPr>
                <w:rStyle w:val="NormalCharacter"/>
              </w:rPr>
            </w:pPr>
          </w:p>
          <w:p w14:paraId="00897AE9" w14:textId="77777777" w:rsidR="009862EB" w:rsidRDefault="005F15CB" w:rsidP="005F15CB">
            <w:pPr>
              <w:jc w:val="left"/>
              <w:rPr>
                <w:rStyle w:val="NormalCharacter"/>
              </w:rPr>
            </w:pPr>
            <w:r w:rsidRPr="00A13F8F">
              <w:rPr>
                <w:rStyle w:val="NormalCharacter"/>
              </w:rPr>
              <w:t>1</w:t>
            </w:r>
            <w:r w:rsidR="004241F6">
              <w:rPr>
                <w:rStyle w:val="NormalCharacter"/>
              </w:rPr>
              <w:t>.</w:t>
            </w:r>
            <w:r w:rsidRPr="00A13F8F">
              <w:rPr>
                <w:rStyle w:val="NormalCharacter"/>
              </w:rPr>
              <w:t xml:space="preserve">作者工作简历及主要科研成果 </w:t>
            </w:r>
          </w:p>
          <w:p w14:paraId="353CEC73" w14:textId="77777777" w:rsidR="009862EB" w:rsidRDefault="005F15CB" w:rsidP="005F15CB">
            <w:pPr>
              <w:jc w:val="left"/>
              <w:rPr>
                <w:rStyle w:val="NormalCharacter"/>
              </w:rPr>
            </w:pPr>
            <w:r w:rsidRPr="00A13F8F">
              <w:rPr>
                <w:rStyle w:val="NormalCharacter"/>
              </w:rPr>
              <w:t>2</w:t>
            </w:r>
            <w:r w:rsidR="004241F6">
              <w:rPr>
                <w:rStyle w:val="NormalCharacter"/>
              </w:rPr>
              <w:t>.</w:t>
            </w:r>
            <w:r w:rsidR="004F29CE" w:rsidRPr="00A13F8F">
              <w:rPr>
                <w:rStyle w:val="NormalCharacter"/>
              </w:rPr>
              <w:t>本书的初稿</w:t>
            </w:r>
          </w:p>
        </w:tc>
      </w:tr>
      <w:tr w:rsidR="009862EB" w14:paraId="77A2B5BD" w14:textId="77777777">
        <w:trPr>
          <w:cantSplit/>
          <w:trHeight w:val="8417"/>
        </w:trPr>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469ABF13" w14:textId="77777777" w:rsidR="009862EB" w:rsidRDefault="004241F6" w:rsidP="004241F6">
            <w:pPr>
              <w:jc w:val="center"/>
              <w:rPr>
                <w:rStyle w:val="NormalCharacter"/>
              </w:rPr>
            </w:pPr>
            <w:r>
              <w:rPr>
                <w:rStyle w:val="NormalCharacter"/>
              </w:rPr>
              <w:lastRenderedPageBreak/>
              <w:br w:type="page"/>
            </w:r>
          </w:p>
          <w:p w14:paraId="39A10675" w14:textId="77777777" w:rsidR="009862EB" w:rsidRDefault="009862EB" w:rsidP="004241F6">
            <w:pPr>
              <w:jc w:val="center"/>
              <w:rPr>
                <w:rStyle w:val="NormalCharacter"/>
              </w:rPr>
            </w:pPr>
          </w:p>
          <w:p w14:paraId="71818613" w14:textId="77777777" w:rsidR="009862EB" w:rsidRDefault="004241F6" w:rsidP="004241F6">
            <w:pPr>
              <w:jc w:val="center"/>
              <w:rPr>
                <w:rStyle w:val="NormalCharacter"/>
              </w:rPr>
            </w:pPr>
            <w:r>
              <w:rPr>
                <w:rStyle w:val="NormalCharacter"/>
              </w:rPr>
              <w:t>所属单位推荐意见（单位公章）</w:t>
            </w:r>
          </w:p>
          <w:p w14:paraId="1101835D" w14:textId="77777777" w:rsidR="009862EB" w:rsidRDefault="009862EB" w:rsidP="004241F6">
            <w:pPr>
              <w:jc w:val="center"/>
              <w:rPr>
                <w:rStyle w:val="NormalCharacter"/>
              </w:rPr>
            </w:pPr>
          </w:p>
        </w:tc>
        <w:tc>
          <w:tcPr>
            <w:tcW w:w="7634" w:type="dxa"/>
            <w:gridSpan w:val="8"/>
            <w:tcBorders>
              <w:top w:val="single" w:sz="4" w:space="0" w:color="000000"/>
              <w:left w:val="single" w:sz="4" w:space="0" w:color="000000"/>
              <w:bottom w:val="single" w:sz="4" w:space="0" w:color="000000"/>
              <w:right w:val="single" w:sz="4" w:space="0" w:color="000000"/>
            </w:tcBorders>
          </w:tcPr>
          <w:p w14:paraId="02192F07" w14:textId="77777777" w:rsidR="009862EB" w:rsidRDefault="004241F6" w:rsidP="004241F6">
            <w:pPr>
              <w:ind w:firstLineChars="100" w:firstLine="211"/>
              <w:rPr>
                <w:rStyle w:val="NormalCharacter"/>
                <w:b/>
                <w:bCs/>
              </w:rPr>
            </w:pPr>
            <w:r>
              <w:rPr>
                <w:rStyle w:val="NormalCharacter"/>
                <w:b/>
                <w:bCs/>
              </w:rPr>
              <w:t>希望学院从以下几个方面进行评审</w:t>
            </w:r>
          </w:p>
          <w:p w14:paraId="1B2DC16A" w14:textId="77777777" w:rsidR="009862EB" w:rsidRDefault="008D43F4" w:rsidP="008D43F4">
            <w:pPr>
              <w:jc w:val="left"/>
              <w:rPr>
                <w:rStyle w:val="NormalCharacter"/>
              </w:rPr>
            </w:pPr>
            <w:r>
              <w:rPr>
                <w:rStyle w:val="NormalCharacter"/>
              </w:rPr>
              <w:t>1.校内外已有同类专著情况（可加附页）</w:t>
            </w:r>
          </w:p>
          <w:p w14:paraId="4561B6E2" w14:textId="77777777" w:rsidR="009862EB" w:rsidRDefault="008D43F4" w:rsidP="008D43F4">
            <w:pPr>
              <w:rPr>
                <w:rStyle w:val="NormalCharacter"/>
              </w:rPr>
            </w:pPr>
            <w:r>
              <w:rPr>
                <w:rStyle w:val="NormalCharacter"/>
              </w:rPr>
              <w:t>2.本专著的独创性、学术价值、理论意义和实践意义等（可加附页）</w:t>
            </w:r>
          </w:p>
          <w:p w14:paraId="50B1CF7F" w14:textId="77777777" w:rsidR="009862EB" w:rsidRDefault="009862EB" w:rsidP="004241F6">
            <w:pPr>
              <w:rPr>
                <w:rStyle w:val="NormalCharacter"/>
              </w:rPr>
            </w:pPr>
          </w:p>
          <w:p w14:paraId="50721B58" w14:textId="77777777" w:rsidR="009862EB" w:rsidRDefault="009862EB" w:rsidP="004241F6">
            <w:pPr>
              <w:rPr>
                <w:rStyle w:val="NormalCharacter"/>
              </w:rPr>
            </w:pPr>
          </w:p>
          <w:p w14:paraId="448FE180" w14:textId="77777777" w:rsidR="009862EB" w:rsidRDefault="009862EB" w:rsidP="004241F6">
            <w:pPr>
              <w:rPr>
                <w:rStyle w:val="NormalCharacter"/>
              </w:rPr>
            </w:pPr>
          </w:p>
          <w:p w14:paraId="5ECABFDE" w14:textId="77777777" w:rsidR="009862EB" w:rsidRDefault="009862EB" w:rsidP="004241F6">
            <w:pPr>
              <w:rPr>
                <w:rStyle w:val="NormalCharacter"/>
              </w:rPr>
            </w:pPr>
          </w:p>
          <w:p w14:paraId="232F95B8" w14:textId="77777777" w:rsidR="009862EB" w:rsidRDefault="009862EB" w:rsidP="004241F6">
            <w:pPr>
              <w:rPr>
                <w:rStyle w:val="NormalCharacter"/>
              </w:rPr>
            </w:pPr>
          </w:p>
          <w:p w14:paraId="738F8729" w14:textId="77777777" w:rsidR="009862EB" w:rsidRDefault="009862EB" w:rsidP="004241F6">
            <w:pPr>
              <w:rPr>
                <w:rStyle w:val="NormalCharacter"/>
              </w:rPr>
            </w:pPr>
          </w:p>
          <w:p w14:paraId="64412F7F" w14:textId="77777777" w:rsidR="009862EB" w:rsidRDefault="009862EB" w:rsidP="004241F6">
            <w:pPr>
              <w:rPr>
                <w:rStyle w:val="NormalCharacter"/>
              </w:rPr>
            </w:pPr>
          </w:p>
          <w:p w14:paraId="33C801DD" w14:textId="77777777" w:rsidR="009862EB" w:rsidRDefault="009862EB" w:rsidP="004241F6">
            <w:pPr>
              <w:rPr>
                <w:rStyle w:val="NormalCharacter"/>
              </w:rPr>
            </w:pPr>
          </w:p>
          <w:p w14:paraId="1AFC5640" w14:textId="77777777" w:rsidR="009862EB" w:rsidRDefault="009862EB" w:rsidP="004241F6">
            <w:pPr>
              <w:rPr>
                <w:rStyle w:val="NormalCharacter"/>
              </w:rPr>
            </w:pPr>
          </w:p>
          <w:p w14:paraId="5D859C5B" w14:textId="77777777" w:rsidR="009862EB" w:rsidRDefault="009862EB" w:rsidP="004241F6">
            <w:pPr>
              <w:rPr>
                <w:rStyle w:val="NormalCharacter"/>
              </w:rPr>
            </w:pPr>
          </w:p>
          <w:p w14:paraId="69CC375B" w14:textId="77777777" w:rsidR="009862EB" w:rsidRDefault="009862EB" w:rsidP="004241F6">
            <w:pPr>
              <w:rPr>
                <w:rStyle w:val="NormalCharacter"/>
              </w:rPr>
            </w:pPr>
          </w:p>
          <w:p w14:paraId="5A749844" w14:textId="77777777" w:rsidR="009862EB" w:rsidRDefault="009862EB" w:rsidP="004241F6">
            <w:pPr>
              <w:rPr>
                <w:rStyle w:val="NormalCharacter"/>
              </w:rPr>
            </w:pPr>
          </w:p>
          <w:p w14:paraId="46024C5C" w14:textId="77777777" w:rsidR="009862EB" w:rsidRDefault="009862EB" w:rsidP="004241F6">
            <w:pPr>
              <w:rPr>
                <w:rStyle w:val="NormalCharacter"/>
              </w:rPr>
            </w:pPr>
          </w:p>
          <w:p w14:paraId="61382F39" w14:textId="77777777" w:rsidR="009862EB" w:rsidRDefault="009862EB" w:rsidP="004241F6">
            <w:pPr>
              <w:rPr>
                <w:rStyle w:val="NormalCharacter"/>
              </w:rPr>
            </w:pPr>
          </w:p>
          <w:p w14:paraId="43789AB0" w14:textId="77777777" w:rsidR="009862EB" w:rsidRDefault="009862EB" w:rsidP="004241F6">
            <w:pPr>
              <w:rPr>
                <w:rStyle w:val="NormalCharacter"/>
              </w:rPr>
            </w:pPr>
          </w:p>
          <w:p w14:paraId="04D32AE2" w14:textId="77777777" w:rsidR="009862EB" w:rsidRDefault="009862EB" w:rsidP="004241F6">
            <w:pPr>
              <w:rPr>
                <w:rStyle w:val="NormalCharacter"/>
              </w:rPr>
            </w:pPr>
          </w:p>
          <w:p w14:paraId="3420C485" w14:textId="77777777" w:rsidR="009862EB" w:rsidRDefault="009862EB" w:rsidP="004241F6">
            <w:pPr>
              <w:rPr>
                <w:rStyle w:val="NormalCharacter"/>
              </w:rPr>
            </w:pPr>
          </w:p>
          <w:p w14:paraId="681FE06E" w14:textId="77777777" w:rsidR="009862EB" w:rsidRDefault="009862EB" w:rsidP="004241F6">
            <w:pPr>
              <w:rPr>
                <w:rStyle w:val="NormalCharacter"/>
              </w:rPr>
            </w:pPr>
          </w:p>
          <w:p w14:paraId="29F1CC0E" w14:textId="77777777" w:rsidR="009862EB" w:rsidRDefault="009862EB" w:rsidP="004241F6">
            <w:pPr>
              <w:rPr>
                <w:rStyle w:val="NormalCharacter"/>
              </w:rPr>
            </w:pPr>
          </w:p>
          <w:p w14:paraId="3C2E04BC" w14:textId="77777777" w:rsidR="009862EB" w:rsidRDefault="009862EB" w:rsidP="004241F6">
            <w:pPr>
              <w:rPr>
                <w:rStyle w:val="NormalCharacter"/>
              </w:rPr>
            </w:pPr>
          </w:p>
          <w:p w14:paraId="4C787D5B" w14:textId="77777777" w:rsidR="009862EB" w:rsidRDefault="009862EB" w:rsidP="004241F6">
            <w:pPr>
              <w:rPr>
                <w:rStyle w:val="NormalCharacter"/>
              </w:rPr>
            </w:pPr>
          </w:p>
          <w:p w14:paraId="456DFCD3" w14:textId="77777777" w:rsidR="009862EB" w:rsidRDefault="009862EB" w:rsidP="004241F6">
            <w:pPr>
              <w:rPr>
                <w:rStyle w:val="NormalCharacter"/>
              </w:rPr>
            </w:pPr>
          </w:p>
          <w:p w14:paraId="278912A8" w14:textId="77777777" w:rsidR="009862EB" w:rsidRDefault="009862EB" w:rsidP="004241F6">
            <w:pPr>
              <w:rPr>
                <w:rStyle w:val="NormalCharacter"/>
              </w:rPr>
            </w:pPr>
          </w:p>
          <w:p w14:paraId="509D6F01" w14:textId="77777777" w:rsidR="009862EB" w:rsidRDefault="009862EB" w:rsidP="004241F6">
            <w:pPr>
              <w:rPr>
                <w:rStyle w:val="NormalCharacter"/>
              </w:rPr>
            </w:pPr>
          </w:p>
          <w:p w14:paraId="42B84724" w14:textId="77777777" w:rsidR="009862EB" w:rsidRDefault="009862EB" w:rsidP="004241F6">
            <w:pPr>
              <w:rPr>
                <w:rStyle w:val="NormalCharacter"/>
              </w:rPr>
            </w:pPr>
          </w:p>
          <w:p w14:paraId="328DF863" w14:textId="77777777" w:rsidR="009862EB" w:rsidRDefault="004241F6" w:rsidP="004241F6">
            <w:pPr>
              <w:jc w:val="right"/>
              <w:rPr>
                <w:rStyle w:val="NormalCharacter"/>
              </w:rPr>
            </w:pPr>
            <w:r>
              <w:rPr>
                <w:rStyle w:val="NormalCharacter"/>
              </w:rPr>
              <w:t xml:space="preserve">学院盖章                 学院主管教学院长签字：           </w:t>
            </w:r>
          </w:p>
          <w:p w14:paraId="0B7EAC4F" w14:textId="77777777" w:rsidR="009862EB" w:rsidRDefault="004241F6" w:rsidP="004241F6">
            <w:pPr>
              <w:jc w:val="right"/>
              <w:rPr>
                <w:rStyle w:val="NormalCharacter"/>
              </w:rPr>
            </w:pPr>
            <w:r>
              <w:rPr>
                <w:rStyle w:val="NormalCharacter"/>
              </w:rPr>
              <w:t xml:space="preserve">           </w:t>
            </w:r>
          </w:p>
          <w:p w14:paraId="15A50AF9" w14:textId="77777777" w:rsidR="009862EB" w:rsidRDefault="004241F6" w:rsidP="004241F6">
            <w:pPr>
              <w:jc w:val="right"/>
              <w:rPr>
                <w:rStyle w:val="NormalCharacter"/>
              </w:rPr>
            </w:pPr>
            <w:r>
              <w:rPr>
                <w:rStyle w:val="NormalCharacter"/>
              </w:rPr>
              <w:t xml:space="preserve">  年     月     日             </w:t>
            </w:r>
          </w:p>
        </w:tc>
      </w:tr>
      <w:tr w:rsidR="009862EB" w14:paraId="2E94BE96" w14:textId="77777777">
        <w:trPr>
          <w:trHeight w:val="1628"/>
        </w:trPr>
        <w:tc>
          <w:tcPr>
            <w:tcW w:w="1725" w:type="dxa"/>
            <w:gridSpan w:val="2"/>
            <w:tcBorders>
              <w:top w:val="single" w:sz="4" w:space="0" w:color="000000"/>
              <w:left w:val="single" w:sz="4" w:space="0" w:color="000000"/>
              <w:bottom w:val="single" w:sz="4" w:space="0" w:color="000000"/>
              <w:right w:val="single" w:sz="4" w:space="0" w:color="000000"/>
            </w:tcBorders>
            <w:vAlign w:val="center"/>
          </w:tcPr>
          <w:p w14:paraId="38231836" w14:textId="77777777" w:rsidR="009862EB" w:rsidRDefault="004241F6" w:rsidP="004241F6">
            <w:pPr>
              <w:rPr>
                <w:rStyle w:val="NormalCharacter"/>
              </w:rPr>
            </w:pPr>
            <w:r>
              <w:rPr>
                <w:rStyle w:val="NormalCharacter"/>
              </w:rPr>
              <w:t>教材出版基金管理工作办公室意见</w:t>
            </w:r>
          </w:p>
        </w:tc>
        <w:tc>
          <w:tcPr>
            <w:tcW w:w="7634" w:type="dxa"/>
            <w:gridSpan w:val="8"/>
            <w:tcBorders>
              <w:top w:val="single" w:sz="4" w:space="0" w:color="000000"/>
              <w:left w:val="single" w:sz="4" w:space="0" w:color="000000"/>
              <w:bottom w:val="single" w:sz="4" w:space="0" w:color="000000"/>
              <w:right w:val="single" w:sz="4" w:space="0" w:color="000000"/>
            </w:tcBorders>
          </w:tcPr>
          <w:p w14:paraId="35648F88" w14:textId="77777777" w:rsidR="009862EB" w:rsidRDefault="009862EB" w:rsidP="004241F6">
            <w:pPr>
              <w:rPr>
                <w:rStyle w:val="NormalCharacter"/>
              </w:rPr>
            </w:pPr>
          </w:p>
          <w:p w14:paraId="6DE32BEC" w14:textId="77777777" w:rsidR="009862EB" w:rsidRDefault="009862EB" w:rsidP="004241F6">
            <w:pPr>
              <w:rPr>
                <w:rStyle w:val="NormalCharacter"/>
              </w:rPr>
            </w:pPr>
          </w:p>
          <w:p w14:paraId="3F18DC91" w14:textId="77777777" w:rsidR="009862EB" w:rsidRDefault="009862EB" w:rsidP="004241F6">
            <w:pPr>
              <w:rPr>
                <w:rStyle w:val="NormalCharacter"/>
              </w:rPr>
            </w:pPr>
          </w:p>
          <w:p w14:paraId="37D28CCE" w14:textId="77777777" w:rsidR="009862EB" w:rsidRDefault="004241F6" w:rsidP="004241F6">
            <w:pPr>
              <w:jc w:val="right"/>
              <w:rPr>
                <w:rStyle w:val="NormalCharacter"/>
              </w:rPr>
            </w:pPr>
            <w:r>
              <w:rPr>
                <w:rStyle w:val="NormalCharacter"/>
              </w:rPr>
              <w:t xml:space="preserve">签字：                  </w:t>
            </w:r>
          </w:p>
          <w:p w14:paraId="2370846B" w14:textId="77777777" w:rsidR="009862EB" w:rsidRDefault="004241F6" w:rsidP="004241F6">
            <w:pPr>
              <w:jc w:val="right"/>
              <w:rPr>
                <w:rStyle w:val="NormalCharacter"/>
              </w:rPr>
            </w:pPr>
            <w:r>
              <w:rPr>
                <w:rStyle w:val="NormalCharacter"/>
              </w:rPr>
              <w:t xml:space="preserve">年     月     日        </w:t>
            </w:r>
          </w:p>
        </w:tc>
      </w:tr>
      <w:tr w:rsidR="009862EB" w14:paraId="31B07319" w14:textId="77777777">
        <w:trPr>
          <w:trHeight w:val="1482"/>
        </w:trPr>
        <w:tc>
          <w:tcPr>
            <w:tcW w:w="1725" w:type="dxa"/>
            <w:gridSpan w:val="2"/>
            <w:tcBorders>
              <w:top w:val="single" w:sz="4" w:space="0" w:color="000000"/>
              <w:left w:val="single" w:sz="4" w:space="0" w:color="000000"/>
              <w:bottom w:val="single" w:sz="4" w:space="0" w:color="000000"/>
              <w:right w:val="single" w:sz="4" w:space="0" w:color="000000"/>
            </w:tcBorders>
          </w:tcPr>
          <w:p w14:paraId="1B603F6F" w14:textId="77777777" w:rsidR="009862EB" w:rsidRDefault="009862EB" w:rsidP="004241F6">
            <w:pPr>
              <w:rPr>
                <w:rStyle w:val="NormalCharacter"/>
              </w:rPr>
            </w:pPr>
          </w:p>
          <w:p w14:paraId="566E4EFA" w14:textId="77777777" w:rsidR="009862EB" w:rsidRDefault="004241F6" w:rsidP="004241F6">
            <w:pPr>
              <w:rPr>
                <w:rStyle w:val="NormalCharacter"/>
              </w:rPr>
            </w:pPr>
            <w:r>
              <w:rPr>
                <w:rStyle w:val="NormalCharacter"/>
              </w:rPr>
              <w:t>教材出版基金管理工作领导小组审批意见</w:t>
            </w:r>
          </w:p>
        </w:tc>
        <w:tc>
          <w:tcPr>
            <w:tcW w:w="7634" w:type="dxa"/>
            <w:gridSpan w:val="8"/>
            <w:tcBorders>
              <w:top w:val="single" w:sz="4" w:space="0" w:color="000000"/>
              <w:left w:val="single" w:sz="4" w:space="0" w:color="000000"/>
              <w:bottom w:val="single" w:sz="4" w:space="0" w:color="000000"/>
              <w:right w:val="single" w:sz="4" w:space="0" w:color="000000"/>
            </w:tcBorders>
          </w:tcPr>
          <w:p w14:paraId="60D8BBDD" w14:textId="77777777" w:rsidR="009862EB" w:rsidRDefault="009862EB" w:rsidP="004241F6">
            <w:pPr>
              <w:rPr>
                <w:rStyle w:val="NormalCharacter"/>
              </w:rPr>
            </w:pPr>
          </w:p>
          <w:p w14:paraId="75ABEE77" w14:textId="77777777" w:rsidR="009862EB" w:rsidRDefault="009862EB" w:rsidP="004241F6">
            <w:pPr>
              <w:rPr>
                <w:rStyle w:val="NormalCharacter"/>
              </w:rPr>
            </w:pPr>
          </w:p>
          <w:p w14:paraId="5FE83B9F" w14:textId="77777777" w:rsidR="009862EB" w:rsidRDefault="004241F6" w:rsidP="004241F6">
            <w:pPr>
              <w:ind w:right="420"/>
              <w:jc w:val="right"/>
              <w:rPr>
                <w:rStyle w:val="NormalCharacter"/>
              </w:rPr>
            </w:pPr>
            <w:r>
              <w:rPr>
                <w:rStyle w:val="NormalCharacter"/>
              </w:rPr>
              <w:t xml:space="preserve">签字：              </w:t>
            </w:r>
          </w:p>
          <w:p w14:paraId="6B442E48" w14:textId="77777777" w:rsidR="009862EB" w:rsidRDefault="004241F6" w:rsidP="004241F6">
            <w:pPr>
              <w:jc w:val="right"/>
              <w:rPr>
                <w:rStyle w:val="NormalCharacter"/>
              </w:rPr>
            </w:pPr>
            <w:r>
              <w:rPr>
                <w:rStyle w:val="NormalCharacter"/>
              </w:rPr>
              <w:t xml:space="preserve">年     月     日        </w:t>
            </w:r>
          </w:p>
        </w:tc>
      </w:tr>
    </w:tbl>
    <w:p w14:paraId="593C5222" w14:textId="77777777" w:rsidR="009862EB" w:rsidRDefault="009862EB" w:rsidP="004241F6">
      <w:pPr>
        <w:rPr>
          <w:rStyle w:val="NormalCharacter"/>
        </w:rPr>
      </w:pPr>
    </w:p>
    <w:p w14:paraId="7A27CA33" w14:textId="77777777" w:rsidR="009862EB" w:rsidRDefault="008D43F4" w:rsidP="004241F6">
      <w:pPr>
        <w:rPr>
          <w:rStyle w:val="NormalCharacter"/>
        </w:rPr>
      </w:pPr>
      <w:r>
        <w:rPr>
          <w:rStyle w:val="NormalCharacter"/>
        </w:rPr>
        <w:br w:type="page"/>
      </w:r>
    </w:p>
    <w:p w14:paraId="6384FD49" w14:textId="77777777" w:rsidR="009862EB" w:rsidRDefault="009862EB" w:rsidP="004241F6">
      <w:pPr>
        <w:rPr>
          <w:rStyle w:val="NormalCharacter"/>
        </w:rPr>
      </w:pPr>
    </w:p>
    <w:p w14:paraId="7FF5D5F9" w14:textId="77777777" w:rsidR="009862EB" w:rsidRDefault="002D31FF" w:rsidP="002D31FF">
      <w:pPr>
        <w:rPr>
          <w:rStyle w:val="NormalCharacter"/>
          <w:b/>
          <w:sz w:val="24"/>
        </w:rPr>
      </w:pPr>
      <w:r w:rsidRPr="0032515E">
        <w:rPr>
          <w:rStyle w:val="NormalCharacter"/>
          <w:b/>
          <w:sz w:val="24"/>
        </w:rPr>
        <w:t>附件</w:t>
      </w:r>
      <w:r w:rsidR="005C31BF">
        <w:rPr>
          <w:rStyle w:val="NormalCharacter"/>
          <w:b/>
          <w:sz w:val="24"/>
        </w:rPr>
        <w:t>3</w:t>
      </w:r>
      <w:r w:rsidRPr="0032515E">
        <w:rPr>
          <w:rStyle w:val="NormalCharacter"/>
          <w:b/>
          <w:sz w:val="24"/>
        </w:rPr>
        <w:t>：</w:t>
      </w:r>
    </w:p>
    <w:p w14:paraId="151EA659" w14:textId="77777777" w:rsidR="009862EB" w:rsidRDefault="00FA7BA5" w:rsidP="00FA7BA5">
      <w:pPr>
        <w:snapToGrid w:val="0"/>
        <w:spacing w:line="520" w:lineRule="exact"/>
        <w:jc w:val="center"/>
        <w:rPr>
          <w:rStyle w:val="NormalCharacter"/>
          <w:rFonts w:ascii="华文中宋" w:eastAsia="华文中宋" w:hAnsi="华文中宋"/>
          <w:b/>
          <w:sz w:val="36"/>
          <w:szCs w:val="30"/>
        </w:rPr>
      </w:pPr>
      <w:r w:rsidRPr="006900AE">
        <w:rPr>
          <w:rStyle w:val="NormalCharacter"/>
          <w:rFonts w:ascii="华文中宋" w:eastAsia="华文中宋" w:hAnsi="华文中宋"/>
          <w:b/>
          <w:sz w:val="36"/>
          <w:szCs w:val="30"/>
        </w:rPr>
        <w:t>北京交通大学教材出版基金管理办法</w:t>
      </w:r>
    </w:p>
    <w:p w14:paraId="53E06598" w14:textId="77777777" w:rsidR="009862EB" w:rsidRDefault="009862EB" w:rsidP="00FA7BA5">
      <w:pPr>
        <w:snapToGrid w:val="0"/>
        <w:spacing w:line="360" w:lineRule="auto"/>
        <w:jc w:val="center"/>
        <w:rPr>
          <w:rStyle w:val="NormalCharacter"/>
          <w:rFonts w:ascii="仿宋_GB2312" w:eastAsia="仿宋_GB2312" w:hAnsi="宋体"/>
          <w:b/>
          <w:sz w:val="30"/>
          <w:szCs w:val="30"/>
        </w:rPr>
      </w:pPr>
    </w:p>
    <w:p w14:paraId="62A65A13" w14:textId="77777777" w:rsidR="009862EB" w:rsidRDefault="00FA7BA5" w:rsidP="00FA7BA5">
      <w:pPr>
        <w:snapToGrid w:val="0"/>
        <w:spacing w:line="360" w:lineRule="auto"/>
        <w:jc w:val="center"/>
        <w:rPr>
          <w:rStyle w:val="NormalCharacter"/>
          <w:rFonts w:ascii="仿宋_GB2312" w:eastAsia="仿宋_GB2312" w:hAnsi="宋体"/>
          <w:b/>
          <w:sz w:val="30"/>
          <w:szCs w:val="30"/>
        </w:rPr>
      </w:pPr>
      <w:r>
        <w:rPr>
          <w:rStyle w:val="NormalCharacter"/>
          <w:rFonts w:ascii="仿宋_GB2312" w:eastAsia="仿宋_GB2312" w:hAnsi="宋体"/>
          <w:b/>
          <w:sz w:val="30"/>
          <w:szCs w:val="30"/>
        </w:rPr>
        <w:t xml:space="preserve">第一章 </w:t>
      </w:r>
      <w:r w:rsidRPr="006900AE">
        <w:rPr>
          <w:rStyle w:val="NormalCharacter"/>
          <w:rFonts w:ascii="仿宋_GB2312" w:eastAsia="仿宋_GB2312" w:hAnsi="宋体"/>
          <w:b/>
          <w:sz w:val="30"/>
          <w:szCs w:val="30"/>
        </w:rPr>
        <w:t>总则</w:t>
      </w:r>
    </w:p>
    <w:p w14:paraId="22DA6D49" w14:textId="77777777" w:rsidR="009862EB" w:rsidRDefault="00FA7BA5" w:rsidP="00FA7BA5">
      <w:pPr>
        <w:spacing w:line="360" w:lineRule="auto"/>
        <w:ind w:firstLineChars="200" w:firstLine="602"/>
        <w:rPr>
          <w:rStyle w:val="NormalCharacter"/>
          <w:rFonts w:ascii="仿宋" w:eastAsia="仿宋" w:hAnsi="仿宋"/>
          <w:b/>
          <w:color w:val="000000"/>
          <w:kern w:val="0"/>
          <w:sz w:val="30"/>
          <w:szCs w:val="30"/>
        </w:rPr>
      </w:pPr>
      <w:r w:rsidRPr="003003A1">
        <w:rPr>
          <w:rStyle w:val="NormalCharacter"/>
          <w:rFonts w:ascii="仿宋" w:eastAsia="仿宋" w:hAnsi="仿宋"/>
          <w:b/>
          <w:color w:val="000000"/>
          <w:kern w:val="0"/>
          <w:sz w:val="30"/>
          <w:szCs w:val="30"/>
        </w:rPr>
        <w:t xml:space="preserve">第一条  </w:t>
      </w:r>
      <w:r w:rsidRPr="003003A1">
        <w:rPr>
          <w:rStyle w:val="NormalCharacter"/>
          <w:rFonts w:ascii="仿宋" w:eastAsia="仿宋" w:hAnsi="仿宋"/>
          <w:color w:val="000000"/>
          <w:kern w:val="0"/>
          <w:sz w:val="30"/>
          <w:szCs w:val="30"/>
        </w:rPr>
        <w:t>为了调动教师编写教材的积极性，繁荣教材及教学参考书的出版，促进教材建设，学校特设立北京交通大学教材出版基金，用于资助在北京交通大学出版社的优秀教材及专著。为规范基金使用，特制定本办法。</w:t>
      </w:r>
    </w:p>
    <w:p w14:paraId="309F4FF4" w14:textId="77777777" w:rsidR="009862EB" w:rsidRDefault="009862EB" w:rsidP="00FA7BA5">
      <w:pPr>
        <w:pStyle w:val="BodyTextIndent"/>
        <w:spacing w:after="0" w:line="360" w:lineRule="auto"/>
        <w:ind w:firstLineChars="200" w:firstLine="420"/>
        <w:rPr>
          <w:rStyle w:val="NormalCharacter"/>
          <w:rFonts w:ascii="宋体" w:hAnsi="宋体"/>
        </w:rPr>
      </w:pPr>
    </w:p>
    <w:p w14:paraId="6ACB1396" w14:textId="77777777" w:rsidR="009862EB" w:rsidRDefault="00FA7BA5" w:rsidP="00FA7BA5">
      <w:pPr>
        <w:snapToGrid w:val="0"/>
        <w:spacing w:line="360" w:lineRule="auto"/>
        <w:jc w:val="center"/>
        <w:rPr>
          <w:rStyle w:val="NormalCharacter"/>
          <w:rFonts w:ascii="仿宋_GB2312" w:eastAsia="仿宋_GB2312" w:hAnsi="宋体"/>
          <w:b/>
          <w:sz w:val="30"/>
          <w:szCs w:val="30"/>
        </w:rPr>
      </w:pPr>
      <w:r>
        <w:rPr>
          <w:rStyle w:val="NormalCharacter"/>
          <w:rFonts w:ascii="仿宋_GB2312" w:eastAsia="仿宋_GB2312" w:hAnsi="宋体"/>
          <w:b/>
          <w:sz w:val="30"/>
          <w:szCs w:val="30"/>
        </w:rPr>
        <w:t xml:space="preserve">第二章 </w:t>
      </w:r>
      <w:r w:rsidRPr="006900AE">
        <w:rPr>
          <w:rStyle w:val="NormalCharacter"/>
          <w:rFonts w:ascii="仿宋_GB2312" w:eastAsia="仿宋_GB2312" w:hAnsi="宋体"/>
          <w:b/>
          <w:sz w:val="30"/>
          <w:szCs w:val="30"/>
        </w:rPr>
        <w:t>管理机构</w:t>
      </w:r>
    </w:p>
    <w:p w14:paraId="0BBB5A6E" w14:textId="77777777" w:rsidR="009862EB" w:rsidRDefault="00FA7BA5" w:rsidP="00FA7BA5">
      <w:pPr>
        <w:spacing w:line="360" w:lineRule="auto"/>
        <w:ind w:firstLineChars="200" w:firstLine="602"/>
        <w:rPr>
          <w:rStyle w:val="NormalCharacter"/>
          <w:color w:val="000000"/>
          <w:sz w:val="24"/>
        </w:rPr>
      </w:pPr>
      <w:r w:rsidRPr="00B602EB">
        <w:rPr>
          <w:rStyle w:val="NormalCharacter"/>
          <w:rFonts w:ascii="仿宋" w:eastAsia="仿宋" w:hAnsi="仿宋"/>
          <w:b/>
          <w:color w:val="000000"/>
          <w:kern w:val="0"/>
          <w:sz w:val="30"/>
          <w:szCs w:val="30"/>
        </w:rPr>
        <w:t>第二条</w:t>
      </w:r>
      <w:r w:rsidRPr="006900AE">
        <w:rPr>
          <w:rStyle w:val="NormalCharacter"/>
          <w:rFonts w:ascii="仿宋" w:eastAsia="仿宋" w:hAnsi="仿宋"/>
          <w:color w:val="000000"/>
          <w:kern w:val="0"/>
          <w:sz w:val="30"/>
          <w:szCs w:val="30"/>
        </w:rPr>
        <w:t xml:space="preserve"> </w:t>
      </w:r>
      <w:r w:rsidRPr="00094DA9">
        <w:rPr>
          <w:rStyle w:val="NormalCharacter"/>
          <w:color w:val="000000"/>
          <w:sz w:val="24"/>
        </w:rPr>
        <w:t xml:space="preserve"> </w:t>
      </w:r>
      <w:r w:rsidRPr="006900AE">
        <w:rPr>
          <w:rStyle w:val="NormalCharacter"/>
          <w:rFonts w:ascii="仿宋" w:eastAsia="仿宋" w:hAnsi="仿宋"/>
          <w:color w:val="000000"/>
          <w:sz w:val="30"/>
          <w:szCs w:val="30"/>
        </w:rPr>
        <w:t>成立“北京交通大学教材出版基金管理工作领导小组”，负责教材出版基金的管理工作。由主管本科教学的副校长担任组长，主管出版工作和研究生教学的副校长担任副组长；成员包括教务处、研究生院、科技处、社科处、出版社、国有资产管理处、计划财务处等部门的领导。</w:t>
      </w:r>
    </w:p>
    <w:p w14:paraId="2D88E808" w14:textId="77777777" w:rsidR="009862EB" w:rsidRDefault="00FA7BA5" w:rsidP="00FA7BA5">
      <w:pPr>
        <w:spacing w:line="360" w:lineRule="auto"/>
        <w:ind w:firstLineChars="200" w:firstLine="602"/>
        <w:rPr>
          <w:rStyle w:val="NormalCharacter"/>
          <w:rFonts w:ascii="仿宋" w:eastAsia="仿宋" w:hAnsi="仿宋"/>
          <w:color w:val="000000"/>
          <w:sz w:val="30"/>
          <w:szCs w:val="30"/>
        </w:rPr>
      </w:pPr>
      <w:r w:rsidRPr="00B602EB">
        <w:rPr>
          <w:rStyle w:val="NormalCharacter"/>
          <w:rFonts w:ascii="仿宋" w:eastAsia="仿宋" w:hAnsi="仿宋"/>
          <w:b/>
          <w:color w:val="000000"/>
          <w:kern w:val="0"/>
          <w:sz w:val="30"/>
          <w:szCs w:val="30"/>
        </w:rPr>
        <w:t xml:space="preserve">第三条 </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设立“教材出版基金管理工作办公室”，在教材出版基金管理工作领导小组的领导下，负责教材出版基金资助项目申报的组织工作。办公室挂靠在教务处，由教务处处长兼任办公室主任，成员包括教务处、研究生院、科技处、社科处有关主管领导及相关工作人员。</w:t>
      </w:r>
    </w:p>
    <w:p w14:paraId="783A4BFA" w14:textId="77777777" w:rsidR="009862EB" w:rsidRDefault="009862EB" w:rsidP="00FA7BA5">
      <w:pPr>
        <w:spacing w:line="360" w:lineRule="auto"/>
        <w:ind w:firstLineChars="200" w:firstLine="480"/>
        <w:rPr>
          <w:rStyle w:val="NormalCharacter"/>
          <w:color w:val="000000"/>
          <w:sz w:val="24"/>
        </w:rPr>
      </w:pPr>
    </w:p>
    <w:p w14:paraId="6F81A430" w14:textId="77777777" w:rsidR="009862EB" w:rsidRDefault="00FA7BA5" w:rsidP="00FA7BA5">
      <w:pPr>
        <w:snapToGrid w:val="0"/>
        <w:spacing w:line="360" w:lineRule="auto"/>
        <w:jc w:val="center"/>
        <w:rPr>
          <w:rStyle w:val="NormalCharacter"/>
          <w:rFonts w:ascii="仿宋_GB2312" w:eastAsia="仿宋_GB2312" w:hAnsi="宋体"/>
          <w:b/>
          <w:sz w:val="30"/>
          <w:szCs w:val="30"/>
        </w:rPr>
      </w:pPr>
      <w:r>
        <w:rPr>
          <w:rStyle w:val="NormalCharacter"/>
          <w:rFonts w:ascii="仿宋_GB2312" w:eastAsia="仿宋_GB2312" w:hAnsi="宋体"/>
          <w:b/>
          <w:sz w:val="30"/>
          <w:szCs w:val="30"/>
        </w:rPr>
        <w:t xml:space="preserve">第三章 </w:t>
      </w:r>
      <w:r w:rsidRPr="006900AE">
        <w:rPr>
          <w:rStyle w:val="NormalCharacter"/>
          <w:rFonts w:ascii="仿宋_GB2312" w:eastAsia="仿宋_GB2312" w:hAnsi="宋体"/>
          <w:b/>
          <w:sz w:val="30"/>
          <w:szCs w:val="30"/>
        </w:rPr>
        <w:t>基金管理</w:t>
      </w:r>
    </w:p>
    <w:p w14:paraId="5B84B4B4" w14:textId="77777777" w:rsidR="009862EB" w:rsidRDefault="00FA7BA5" w:rsidP="00FA7BA5">
      <w:pPr>
        <w:spacing w:line="360" w:lineRule="auto"/>
        <w:ind w:firstLineChars="200" w:firstLine="602"/>
        <w:rPr>
          <w:rStyle w:val="NormalCharacter"/>
          <w:rFonts w:ascii="仿宋" w:eastAsia="仿宋" w:hAnsi="仿宋"/>
          <w:color w:val="000000"/>
          <w:sz w:val="30"/>
          <w:szCs w:val="30"/>
        </w:rPr>
      </w:pPr>
      <w:r w:rsidRPr="00B602EB">
        <w:rPr>
          <w:rStyle w:val="NormalCharacter"/>
          <w:rFonts w:ascii="仿宋" w:eastAsia="仿宋" w:hAnsi="仿宋"/>
          <w:b/>
          <w:color w:val="000000"/>
          <w:kern w:val="0"/>
          <w:sz w:val="30"/>
          <w:szCs w:val="30"/>
        </w:rPr>
        <w:lastRenderedPageBreak/>
        <w:t>第四条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学校设立专款用于支持重点教材和教学参考书的出版，由学校列支并编入年度预算，审批权和出版运作分立，由教材出版基金管理工作办公室和出版社分别牵头组织。</w:t>
      </w:r>
    </w:p>
    <w:p w14:paraId="0D15538E" w14:textId="77777777" w:rsidR="009862EB" w:rsidRDefault="009862EB" w:rsidP="00FA7BA5">
      <w:pPr>
        <w:snapToGrid w:val="0"/>
        <w:spacing w:line="360" w:lineRule="auto"/>
        <w:jc w:val="center"/>
        <w:rPr>
          <w:rStyle w:val="NormalCharacter"/>
          <w:rFonts w:ascii="仿宋_GB2312" w:eastAsia="仿宋_GB2312" w:hAnsi="宋体"/>
          <w:b/>
          <w:sz w:val="30"/>
          <w:szCs w:val="30"/>
        </w:rPr>
      </w:pPr>
    </w:p>
    <w:p w14:paraId="06333339" w14:textId="77777777" w:rsidR="009862EB" w:rsidRDefault="00FA7BA5" w:rsidP="00FA7BA5">
      <w:pPr>
        <w:snapToGrid w:val="0"/>
        <w:spacing w:line="360" w:lineRule="auto"/>
        <w:jc w:val="center"/>
        <w:rPr>
          <w:rStyle w:val="NormalCharacter"/>
          <w:rFonts w:ascii="仿宋_GB2312" w:eastAsia="仿宋_GB2312" w:hAnsi="宋体"/>
          <w:b/>
          <w:sz w:val="30"/>
          <w:szCs w:val="30"/>
        </w:rPr>
      </w:pPr>
      <w:r>
        <w:rPr>
          <w:rStyle w:val="NormalCharacter"/>
          <w:rFonts w:ascii="仿宋_GB2312" w:eastAsia="仿宋_GB2312" w:hAnsi="宋体"/>
          <w:b/>
          <w:sz w:val="30"/>
          <w:szCs w:val="30"/>
        </w:rPr>
        <w:t xml:space="preserve">第四章 </w:t>
      </w:r>
      <w:r w:rsidRPr="006900AE">
        <w:rPr>
          <w:rStyle w:val="NormalCharacter"/>
          <w:rFonts w:ascii="仿宋_GB2312" w:eastAsia="仿宋_GB2312" w:hAnsi="宋体"/>
          <w:b/>
          <w:sz w:val="30"/>
          <w:szCs w:val="30"/>
        </w:rPr>
        <w:t>教材出版基金的申请与评审</w:t>
      </w:r>
    </w:p>
    <w:p w14:paraId="7540D3DE" w14:textId="77777777" w:rsidR="009862EB" w:rsidRDefault="00FA7BA5" w:rsidP="00FA7BA5">
      <w:pPr>
        <w:spacing w:line="360" w:lineRule="auto"/>
        <w:ind w:firstLineChars="200" w:firstLine="602"/>
        <w:rPr>
          <w:rStyle w:val="NormalCharacter"/>
          <w:color w:val="000000"/>
          <w:sz w:val="24"/>
        </w:rPr>
      </w:pPr>
      <w:r w:rsidRPr="00B602EB">
        <w:rPr>
          <w:rStyle w:val="NormalCharacter"/>
          <w:rFonts w:ascii="仿宋" w:eastAsia="仿宋" w:hAnsi="仿宋"/>
          <w:b/>
          <w:color w:val="000000"/>
          <w:kern w:val="0"/>
          <w:sz w:val="30"/>
          <w:szCs w:val="30"/>
        </w:rPr>
        <w:t>第五条</w:t>
      </w:r>
      <w:r w:rsidRPr="006900AE">
        <w:rPr>
          <w:rStyle w:val="NormalCharacter"/>
          <w:rFonts w:ascii="仿宋" w:eastAsia="仿宋" w:hAnsi="仿宋"/>
          <w:color w:val="000000"/>
          <w:kern w:val="0"/>
          <w:sz w:val="30"/>
          <w:szCs w:val="30"/>
        </w:rPr>
        <w:t xml:space="preserve"> </w:t>
      </w:r>
      <w:r w:rsidRPr="00094DA9">
        <w:rPr>
          <w:rStyle w:val="NormalCharacter"/>
          <w:color w:val="000000"/>
          <w:sz w:val="24"/>
        </w:rPr>
        <w:t xml:space="preserve"> </w:t>
      </w:r>
      <w:r w:rsidRPr="006900AE">
        <w:rPr>
          <w:rStyle w:val="NormalCharacter"/>
          <w:rFonts w:ascii="仿宋" w:eastAsia="仿宋" w:hAnsi="仿宋"/>
          <w:color w:val="000000"/>
          <w:sz w:val="30"/>
          <w:szCs w:val="30"/>
        </w:rPr>
        <w:t>教材出版基金用于资助本校教师编著的在本校出版社出版的教材、教学参考书及专著。受资助的教材或教学参考书原则上应是适应本校教学需要、具有较高水平、发行量有限、市场上又无可替代用书的教材或教学参考书。受资助的专著原则上是资助有成就的教授出版学术专著，并注明“受北京交通大学教材出版基金唯一资助”。</w:t>
      </w:r>
    </w:p>
    <w:p w14:paraId="530CD466" w14:textId="77777777" w:rsidR="009862EB" w:rsidRDefault="00FA7BA5" w:rsidP="00FA7BA5">
      <w:pPr>
        <w:spacing w:line="360" w:lineRule="auto"/>
        <w:ind w:firstLineChars="200" w:firstLine="602"/>
        <w:rPr>
          <w:rStyle w:val="NormalCharacter"/>
          <w:color w:val="000000"/>
          <w:sz w:val="24"/>
        </w:rPr>
      </w:pPr>
      <w:r w:rsidRPr="00B602EB">
        <w:rPr>
          <w:rStyle w:val="NormalCharacter"/>
          <w:rFonts w:ascii="仿宋" w:eastAsia="仿宋" w:hAnsi="仿宋"/>
          <w:b/>
          <w:color w:val="000000"/>
          <w:kern w:val="0"/>
          <w:sz w:val="30"/>
          <w:szCs w:val="30"/>
        </w:rPr>
        <w:t>第六条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每年春季学期，“教材出版基金管理工作办公室”发布申报通知，申请教材出版基金资助的作者必须填写《北京交通大学教材出版基金申请表》，写明校内外已有同类教材情况，连同编写大纲、教材的完整稿交所在学院。</w:t>
      </w:r>
    </w:p>
    <w:p w14:paraId="2E3D247F" w14:textId="77777777" w:rsidR="009862EB" w:rsidRDefault="00FA7BA5" w:rsidP="00FA7BA5">
      <w:pPr>
        <w:spacing w:line="360" w:lineRule="auto"/>
        <w:ind w:firstLineChars="200" w:firstLine="602"/>
        <w:rPr>
          <w:rStyle w:val="NormalCharacter"/>
          <w:rFonts w:ascii="宋体" w:hAnsi="宋体"/>
          <w:color w:val="000000"/>
          <w:sz w:val="24"/>
        </w:rPr>
      </w:pPr>
      <w:r w:rsidRPr="00B602EB">
        <w:rPr>
          <w:rStyle w:val="NormalCharacter"/>
          <w:rFonts w:ascii="仿宋" w:eastAsia="仿宋" w:hAnsi="仿宋"/>
          <w:b/>
          <w:color w:val="000000"/>
          <w:kern w:val="0"/>
          <w:sz w:val="30"/>
          <w:szCs w:val="30"/>
        </w:rPr>
        <w:t>第七条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学院组织</w:t>
      </w:r>
      <w:r>
        <w:rPr>
          <w:rStyle w:val="NormalCharacter"/>
          <w:rFonts w:ascii="仿宋" w:eastAsia="仿宋" w:hAnsi="仿宋"/>
          <w:color w:val="000000"/>
          <w:sz w:val="30"/>
          <w:szCs w:val="30"/>
        </w:rPr>
        <w:t>教育</w:t>
      </w:r>
      <w:r w:rsidRPr="006900AE">
        <w:rPr>
          <w:rStyle w:val="NormalCharacter"/>
          <w:rFonts w:ascii="仿宋" w:eastAsia="仿宋" w:hAnsi="仿宋"/>
          <w:color w:val="000000"/>
          <w:sz w:val="30"/>
          <w:szCs w:val="30"/>
        </w:rPr>
        <w:t>教学指导委员会对申请出版教材的学术水平、先进性等进行初评，签署是否使用和校内用量的意见，并按照申报通知的要求提交给“教材出版基金管理工作办公室”。</w:t>
      </w:r>
    </w:p>
    <w:p w14:paraId="7AADF500" w14:textId="77777777" w:rsidR="009862EB" w:rsidRDefault="00FA7BA5" w:rsidP="00FA7BA5">
      <w:pPr>
        <w:spacing w:line="360" w:lineRule="auto"/>
        <w:ind w:firstLineChars="200" w:firstLine="602"/>
        <w:rPr>
          <w:rStyle w:val="NormalCharacter"/>
          <w:rFonts w:ascii="宋体" w:hAnsi="宋体"/>
          <w:color w:val="000000"/>
          <w:sz w:val="24"/>
        </w:rPr>
      </w:pPr>
      <w:r w:rsidRPr="00B602EB">
        <w:rPr>
          <w:rStyle w:val="NormalCharacter"/>
          <w:rFonts w:ascii="仿宋" w:eastAsia="仿宋" w:hAnsi="仿宋"/>
          <w:b/>
          <w:color w:val="000000"/>
          <w:kern w:val="0"/>
          <w:sz w:val="30"/>
          <w:szCs w:val="30"/>
        </w:rPr>
        <w:t>第八条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 xml:space="preserve"> 教材出版基金管理工作办公室将申报材料分别送教务处（本科教材）、研究生院（研究生用教材）、科技处（专著），三个部门分别聘请校内外专家对申报材料进行评审，根据评审意见提出年度出版资助的建议项目，报教材出版基金管理工作领导小组审批。</w:t>
      </w:r>
    </w:p>
    <w:p w14:paraId="7E9CEB2B" w14:textId="77777777" w:rsidR="009862EB" w:rsidRDefault="00FA7BA5" w:rsidP="00FA7BA5">
      <w:pPr>
        <w:spacing w:line="360" w:lineRule="auto"/>
        <w:ind w:firstLineChars="200" w:firstLine="602"/>
        <w:rPr>
          <w:rStyle w:val="NormalCharacter"/>
          <w:rFonts w:ascii="仿宋" w:eastAsia="仿宋" w:hAnsi="仿宋"/>
          <w:color w:val="000000"/>
          <w:sz w:val="30"/>
          <w:szCs w:val="30"/>
        </w:rPr>
      </w:pPr>
      <w:r w:rsidRPr="00B602EB">
        <w:rPr>
          <w:rStyle w:val="NormalCharacter"/>
          <w:rFonts w:ascii="仿宋" w:eastAsia="仿宋" w:hAnsi="仿宋"/>
          <w:b/>
          <w:color w:val="000000"/>
          <w:kern w:val="0"/>
          <w:sz w:val="30"/>
          <w:szCs w:val="30"/>
        </w:rPr>
        <w:lastRenderedPageBreak/>
        <w:t>第九条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教材出版基金管理工作领导小组对年度出版资助计划进行终审，以确定当年的资助项目。</w:t>
      </w:r>
    </w:p>
    <w:p w14:paraId="64F6DFA8" w14:textId="77777777" w:rsidR="009862EB" w:rsidRDefault="009862EB" w:rsidP="00FA7BA5">
      <w:pPr>
        <w:spacing w:line="360" w:lineRule="auto"/>
        <w:ind w:firstLineChars="200" w:firstLine="480"/>
        <w:rPr>
          <w:rStyle w:val="NormalCharacter"/>
          <w:color w:val="000000"/>
          <w:sz w:val="24"/>
        </w:rPr>
      </w:pPr>
    </w:p>
    <w:p w14:paraId="6DEF26CA" w14:textId="77777777" w:rsidR="009862EB" w:rsidRDefault="00FA7BA5" w:rsidP="00FA7BA5">
      <w:pPr>
        <w:snapToGrid w:val="0"/>
        <w:spacing w:line="360" w:lineRule="auto"/>
        <w:jc w:val="center"/>
        <w:rPr>
          <w:rStyle w:val="NormalCharacter"/>
          <w:rFonts w:ascii="仿宋_GB2312" w:eastAsia="仿宋_GB2312" w:hAnsi="宋体"/>
          <w:b/>
          <w:sz w:val="30"/>
          <w:szCs w:val="30"/>
        </w:rPr>
      </w:pPr>
      <w:r>
        <w:rPr>
          <w:rStyle w:val="NormalCharacter"/>
          <w:rFonts w:ascii="仿宋_GB2312" w:eastAsia="仿宋_GB2312" w:hAnsi="宋体"/>
          <w:b/>
          <w:sz w:val="30"/>
          <w:szCs w:val="30"/>
        </w:rPr>
        <w:t xml:space="preserve">第五章 </w:t>
      </w:r>
      <w:r w:rsidRPr="006900AE">
        <w:rPr>
          <w:rStyle w:val="NormalCharacter"/>
          <w:rFonts w:ascii="仿宋_GB2312" w:eastAsia="仿宋_GB2312" w:hAnsi="宋体"/>
          <w:b/>
          <w:sz w:val="30"/>
          <w:szCs w:val="30"/>
        </w:rPr>
        <w:t>教材出版基金的管理和使用</w:t>
      </w:r>
    </w:p>
    <w:p w14:paraId="0AB00FC4" w14:textId="77777777" w:rsidR="009862EB" w:rsidRDefault="00FA7BA5" w:rsidP="00FA7BA5">
      <w:pPr>
        <w:spacing w:line="360" w:lineRule="auto"/>
        <w:ind w:firstLineChars="200" w:firstLine="602"/>
        <w:rPr>
          <w:rStyle w:val="NormalCharacter"/>
          <w:rFonts w:ascii="宋体" w:hAnsi="宋体"/>
          <w:color w:val="000000"/>
          <w:sz w:val="24"/>
        </w:rPr>
      </w:pPr>
      <w:r w:rsidRPr="00B602EB">
        <w:rPr>
          <w:rStyle w:val="NormalCharacter"/>
          <w:rFonts w:ascii="仿宋" w:eastAsia="仿宋" w:hAnsi="仿宋"/>
          <w:b/>
          <w:color w:val="000000"/>
          <w:kern w:val="0"/>
          <w:sz w:val="30"/>
          <w:szCs w:val="30"/>
        </w:rPr>
        <w:t>第十条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教材出版基金申请批准后，由出版社与申请人签订出版合同，盖章生效。受资助者须在合同生效6个月内将“齐、清、定”的书稿交出版社，无特殊情况而延期者，按放弃资助处理。</w:t>
      </w:r>
    </w:p>
    <w:p w14:paraId="1F5999C3" w14:textId="77777777" w:rsidR="009862EB" w:rsidRDefault="00FA7BA5" w:rsidP="00FA7BA5">
      <w:pPr>
        <w:spacing w:line="360" w:lineRule="auto"/>
        <w:ind w:firstLineChars="200" w:firstLine="602"/>
        <w:rPr>
          <w:rStyle w:val="NormalCharacter"/>
          <w:color w:val="000000"/>
          <w:sz w:val="24"/>
        </w:rPr>
      </w:pPr>
      <w:r w:rsidRPr="00B602EB">
        <w:rPr>
          <w:rStyle w:val="NormalCharacter"/>
          <w:rFonts w:ascii="仿宋" w:eastAsia="仿宋" w:hAnsi="仿宋"/>
          <w:b/>
          <w:color w:val="000000"/>
          <w:kern w:val="0"/>
          <w:sz w:val="30"/>
          <w:szCs w:val="30"/>
        </w:rPr>
        <w:t>第十一条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受教材出版基金资助出版的图书，在前言中需明确说明该书受到北京交通大学教材出版基金的资助。</w:t>
      </w:r>
    </w:p>
    <w:p w14:paraId="4B6C9339" w14:textId="77777777" w:rsidR="009862EB" w:rsidRDefault="00FA7BA5" w:rsidP="00FA7BA5">
      <w:pPr>
        <w:spacing w:line="360" w:lineRule="auto"/>
        <w:ind w:firstLineChars="200" w:firstLine="602"/>
        <w:rPr>
          <w:rStyle w:val="NormalCharacter"/>
          <w:rFonts w:ascii="仿宋" w:eastAsia="仿宋" w:hAnsi="仿宋"/>
          <w:color w:val="000000"/>
          <w:sz w:val="30"/>
          <w:szCs w:val="30"/>
        </w:rPr>
      </w:pPr>
      <w:r w:rsidRPr="00B602EB">
        <w:rPr>
          <w:rStyle w:val="NormalCharacter"/>
          <w:rFonts w:ascii="仿宋" w:eastAsia="仿宋" w:hAnsi="仿宋"/>
          <w:b/>
          <w:color w:val="000000"/>
          <w:kern w:val="0"/>
          <w:sz w:val="30"/>
          <w:szCs w:val="30"/>
        </w:rPr>
        <w:t>第十二条</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每年1月份出版社对上年度出版基金使用情况向学校和教材出版基金管理工作领导小组提交总结报告，并提交资助出版的教材一套。</w:t>
      </w:r>
    </w:p>
    <w:p w14:paraId="1F58D331" w14:textId="77777777" w:rsidR="009862EB" w:rsidRDefault="009862EB" w:rsidP="00FA7BA5">
      <w:pPr>
        <w:spacing w:line="360" w:lineRule="auto"/>
        <w:ind w:firstLineChars="200" w:firstLine="480"/>
        <w:rPr>
          <w:rStyle w:val="NormalCharacter"/>
          <w:rFonts w:ascii="宋体" w:hAnsi="宋体"/>
          <w:color w:val="000000"/>
          <w:sz w:val="24"/>
        </w:rPr>
      </w:pPr>
    </w:p>
    <w:p w14:paraId="2DAABE57" w14:textId="77777777" w:rsidR="009862EB" w:rsidRDefault="00FA7BA5" w:rsidP="00FA7BA5">
      <w:pPr>
        <w:snapToGrid w:val="0"/>
        <w:spacing w:line="360" w:lineRule="auto"/>
        <w:jc w:val="center"/>
        <w:rPr>
          <w:rStyle w:val="NormalCharacter"/>
          <w:rFonts w:ascii="仿宋_GB2312" w:eastAsia="仿宋_GB2312" w:hAnsi="宋体"/>
          <w:b/>
          <w:sz w:val="30"/>
          <w:szCs w:val="30"/>
        </w:rPr>
      </w:pPr>
      <w:r>
        <w:rPr>
          <w:rStyle w:val="NormalCharacter"/>
          <w:rFonts w:ascii="仿宋_GB2312" w:eastAsia="仿宋_GB2312" w:hAnsi="宋体"/>
          <w:b/>
          <w:sz w:val="30"/>
          <w:szCs w:val="30"/>
        </w:rPr>
        <w:t xml:space="preserve">第六章 </w:t>
      </w:r>
      <w:r w:rsidRPr="006900AE">
        <w:rPr>
          <w:rStyle w:val="NormalCharacter"/>
          <w:rFonts w:ascii="仿宋_GB2312" w:eastAsia="仿宋_GB2312" w:hAnsi="宋体"/>
          <w:b/>
          <w:sz w:val="30"/>
          <w:szCs w:val="30"/>
        </w:rPr>
        <w:t>附则</w:t>
      </w:r>
    </w:p>
    <w:p w14:paraId="0A54EAA6" w14:textId="77777777" w:rsidR="009862EB" w:rsidRDefault="00FA7BA5" w:rsidP="00FA7BA5">
      <w:pPr>
        <w:spacing w:line="360" w:lineRule="auto"/>
        <w:rPr>
          <w:rStyle w:val="NormalCharacter"/>
        </w:rPr>
      </w:pPr>
      <w:r w:rsidRPr="00094DA9">
        <w:rPr>
          <w:rStyle w:val="NormalCharacter"/>
          <w:rFonts w:ascii="黑体" w:eastAsia="黑体"/>
          <w:color w:val="000000"/>
          <w:sz w:val="24"/>
        </w:rPr>
        <w:t xml:space="preserve">   </w:t>
      </w:r>
      <w:r w:rsidRPr="00B602EB">
        <w:rPr>
          <w:rStyle w:val="NormalCharacter"/>
          <w:rFonts w:ascii="黑体" w:eastAsia="黑体"/>
          <w:b/>
          <w:color w:val="000000"/>
          <w:sz w:val="24"/>
        </w:rPr>
        <w:t xml:space="preserve"> </w:t>
      </w:r>
      <w:r w:rsidRPr="00B602EB">
        <w:rPr>
          <w:rStyle w:val="NormalCharacter"/>
          <w:rFonts w:ascii="仿宋" w:eastAsia="仿宋" w:hAnsi="仿宋"/>
          <w:b/>
          <w:color w:val="000000"/>
          <w:kern w:val="0"/>
          <w:sz w:val="30"/>
          <w:szCs w:val="30"/>
        </w:rPr>
        <w:t xml:space="preserve">第十三条 </w:t>
      </w:r>
      <w:r w:rsidRPr="006900AE">
        <w:rPr>
          <w:rStyle w:val="NormalCharacter"/>
          <w:rFonts w:ascii="仿宋" w:eastAsia="仿宋" w:hAnsi="仿宋"/>
          <w:color w:val="000000"/>
          <w:kern w:val="0"/>
          <w:sz w:val="30"/>
          <w:szCs w:val="30"/>
        </w:rPr>
        <w:t xml:space="preserve"> </w:t>
      </w:r>
      <w:r w:rsidRPr="006900AE">
        <w:rPr>
          <w:rStyle w:val="NormalCharacter"/>
          <w:rFonts w:ascii="仿宋" w:eastAsia="仿宋" w:hAnsi="仿宋"/>
          <w:color w:val="000000"/>
          <w:sz w:val="30"/>
          <w:szCs w:val="30"/>
        </w:rPr>
        <w:t>本办法自2018年1月1日起执行，由教务处负责解释。</w:t>
      </w:r>
    </w:p>
    <w:p w14:paraId="76BA8A04" w14:textId="77777777" w:rsidR="009862EB" w:rsidRDefault="009862EB" w:rsidP="004241F6">
      <w:pPr>
        <w:rPr>
          <w:rStyle w:val="NormalCharacter"/>
        </w:rPr>
      </w:pPr>
    </w:p>
    <w:sectPr w:rsidR="009862EB" w:rsidSect="009862EB">
      <w:pgSz w:w="11906" w:h="16838"/>
      <w:pgMar w:top="1474" w:right="1134" w:bottom="147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36CE" w14:textId="77777777" w:rsidR="00470481" w:rsidRDefault="00470481" w:rsidP="009862EB">
      <w:r>
        <w:separator/>
      </w:r>
    </w:p>
  </w:endnote>
  <w:endnote w:type="continuationSeparator" w:id="0">
    <w:p w14:paraId="68AF8FB7" w14:textId="77777777" w:rsidR="00470481" w:rsidRDefault="00470481" w:rsidP="0098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使用中文字体)">
    <w:altName w:val="宋体"/>
    <w:panose1 w:val="020B0604020202020204"/>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使用中文字体)">
    <w:altName w:val="宋体"/>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271732"/>
      <w:docPartObj>
        <w:docPartGallery w:val="Page Numbers (Bottom of Page)"/>
        <w:docPartUnique/>
      </w:docPartObj>
    </w:sdtPr>
    <w:sdtEndPr/>
    <w:sdtContent>
      <w:p w14:paraId="5D8186A4" w14:textId="20E0A7C5" w:rsidR="00214EE9" w:rsidRDefault="00214EE9">
        <w:pPr>
          <w:pStyle w:val="a9"/>
          <w:jc w:val="center"/>
        </w:pPr>
        <w:r>
          <w:fldChar w:fldCharType="begin"/>
        </w:r>
        <w:r>
          <w:instrText>PAGE   \* MERGEFORMAT</w:instrText>
        </w:r>
        <w:r>
          <w:fldChar w:fldCharType="separate"/>
        </w:r>
        <w:r w:rsidR="00041E17" w:rsidRPr="00041E17">
          <w:rPr>
            <w:noProof/>
            <w:lang w:val="zh-CN"/>
          </w:rPr>
          <w:t>7</w:t>
        </w:r>
        <w:r>
          <w:fldChar w:fldCharType="end"/>
        </w:r>
      </w:p>
    </w:sdtContent>
  </w:sdt>
  <w:p w14:paraId="4D1731F8" w14:textId="77777777" w:rsidR="00214EE9" w:rsidRDefault="00214EE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D043" w14:textId="77777777" w:rsidR="00470481" w:rsidRDefault="00470481" w:rsidP="009862EB">
      <w:r>
        <w:separator/>
      </w:r>
    </w:p>
  </w:footnote>
  <w:footnote w:type="continuationSeparator" w:id="0">
    <w:p w14:paraId="7CA523DE" w14:textId="77777777" w:rsidR="00470481" w:rsidRDefault="00470481" w:rsidP="00986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1376" w14:textId="77777777" w:rsidR="009862EB" w:rsidRDefault="009862EB" w:rsidP="00637E85">
    <w:pPr>
      <w:pStyle w:val="1"/>
      <w:pBdr>
        <w:bottom w:val="nil"/>
      </w:pBdr>
      <w:rPr>
        <w:rStyle w:val="NormalCharact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6186"/>
    <w:multiLevelType w:val="hybridMultilevel"/>
    <w:tmpl w:val="1C568DF8"/>
    <w:lvl w:ilvl="0" w:tplc="DAD25FAA">
      <w:start w:val="1"/>
      <w:numFmt w:val="decimal"/>
      <w:lvlText w:val="%1、"/>
      <w:lvlJc w:val="left"/>
      <w:pPr>
        <w:ind w:left="360" w:hanging="360"/>
        <w:textAlignment w:val="baseline"/>
      </w:pPr>
    </w:lvl>
    <w:lvl w:ilvl="1" w:tplc="771024BC">
      <w:numFmt w:val="none"/>
      <w:lvlText w:val=""/>
      <w:lvlJc w:val="left"/>
      <w:pPr>
        <w:tabs>
          <w:tab w:val="num" w:pos="360"/>
        </w:tabs>
      </w:pPr>
    </w:lvl>
    <w:lvl w:ilvl="2" w:tplc="BD3643DA">
      <w:numFmt w:val="none"/>
      <w:lvlText w:val=""/>
      <w:lvlJc w:val="left"/>
      <w:pPr>
        <w:tabs>
          <w:tab w:val="num" w:pos="360"/>
        </w:tabs>
      </w:pPr>
    </w:lvl>
    <w:lvl w:ilvl="3" w:tplc="94D2CAF8">
      <w:numFmt w:val="none"/>
      <w:lvlText w:val=""/>
      <w:lvlJc w:val="left"/>
      <w:pPr>
        <w:tabs>
          <w:tab w:val="num" w:pos="360"/>
        </w:tabs>
      </w:pPr>
    </w:lvl>
    <w:lvl w:ilvl="4" w:tplc="1B0270E6">
      <w:numFmt w:val="none"/>
      <w:lvlText w:val=""/>
      <w:lvlJc w:val="left"/>
      <w:pPr>
        <w:tabs>
          <w:tab w:val="num" w:pos="360"/>
        </w:tabs>
      </w:pPr>
    </w:lvl>
    <w:lvl w:ilvl="5" w:tplc="AE22EF64">
      <w:numFmt w:val="none"/>
      <w:lvlText w:val=""/>
      <w:lvlJc w:val="left"/>
      <w:pPr>
        <w:tabs>
          <w:tab w:val="num" w:pos="360"/>
        </w:tabs>
      </w:pPr>
    </w:lvl>
    <w:lvl w:ilvl="6" w:tplc="8A1A7D2C">
      <w:numFmt w:val="none"/>
      <w:lvlText w:val=""/>
      <w:lvlJc w:val="left"/>
      <w:pPr>
        <w:tabs>
          <w:tab w:val="num" w:pos="360"/>
        </w:tabs>
      </w:pPr>
    </w:lvl>
    <w:lvl w:ilvl="7" w:tplc="89E24BD8">
      <w:numFmt w:val="none"/>
      <w:lvlText w:val=""/>
      <w:lvlJc w:val="left"/>
      <w:pPr>
        <w:tabs>
          <w:tab w:val="num" w:pos="360"/>
        </w:tabs>
      </w:pPr>
    </w:lvl>
    <w:lvl w:ilvl="8" w:tplc="11C07266">
      <w:numFmt w:val="none"/>
      <w:lvlText w:val=""/>
      <w:lvlJc w:val="left"/>
      <w:pPr>
        <w:tabs>
          <w:tab w:val="num" w:pos="360"/>
        </w:tabs>
      </w:pPr>
    </w:lvl>
  </w:abstractNum>
  <w:abstractNum w:abstractNumId="1" w15:restartNumberingAfterBreak="0">
    <w:nsid w:val="38815CF3"/>
    <w:multiLevelType w:val="multilevel"/>
    <w:tmpl w:val="FE722470"/>
    <w:lvl w:ilvl="0">
      <w:start w:val="1"/>
      <w:numFmt w:val="decimal"/>
      <w:lvlText w:val="%1、"/>
      <w:lvlJc w:val="left"/>
      <w:pPr>
        <w:ind w:left="360" w:hanging="36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2" w15:restartNumberingAfterBreak="0">
    <w:nsid w:val="3C0A1E9B"/>
    <w:multiLevelType w:val="hybridMultilevel"/>
    <w:tmpl w:val="5388E106"/>
    <w:lvl w:ilvl="0" w:tplc="2A8819C6">
      <w:start w:val="1"/>
      <w:numFmt w:val="decimal"/>
      <w:lvlText w:val="%1."/>
      <w:lvlJc w:val="left"/>
      <w:pPr>
        <w:ind w:left="982" w:hanging="420"/>
        <w:textAlignment w:val="baseline"/>
      </w:pPr>
    </w:lvl>
    <w:lvl w:ilvl="1" w:tplc="3F40F948">
      <w:numFmt w:val="none"/>
      <w:lvlText w:val=""/>
      <w:lvlJc w:val="left"/>
      <w:pPr>
        <w:tabs>
          <w:tab w:val="num" w:pos="360"/>
        </w:tabs>
      </w:pPr>
    </w:lvl>
    <w:lvl w:ilvl="2" w:tplc="E80E1304">
      <w:numFmt w:val="none"/>
      <w:lvlText w:val=""/>
      <w:lvlJc w:val="left"/>
      <w:pPr>
        <w:tabs>
          <w:tab w:val="num" w:pos="360"/>
        </w:tabs>
      </w:pPr>
    </w:lvl>
    <w:lvl w:ilvl="3" w:tplc="D750B5C2">
      <w:numFmt w:val="none"/>
      <w:lvlText w:val=""/>
      <w:lvlJc w:val="left"/>
      <w:pPr>
        <w:tabs>
          <w:tab w:val="num" w:pos="360"/>
        </w:tabs>
      </w:pPr>
    </w:lvl>
    <w:lvl w:ilvl="4" w:tplc="646A92BE">
      <w:numFmt w:val="none"/>
      <w:lvlText w:val=""/>
      <w:lvlJc w:val="left"/>
      <w:pPr>
        <w:tabs>
          <w:tab w:val="num" w:pos="360"/>
        </w:tabs>
      </w:pPr>
    </w:lvl>
    <w:lvl w:ilvl="5" w:tplc="0E16AAC4">
      <w:numFmt w:val="none"/>
      <w:lvlText w:val=""/>
      <w:lvlJc w:val="left"/>
      <w:pPr>
        <w:tabs>
          <w:tab w:val="num" w:pos="360"/>
        </w:tabs>
      </w:pPr>
    </w:lvl>
    <w:lvl w:ilvl="6" w:tplc="B6B6F740">
      <w:numFmt w:val="none"/>
      <w:lvlText w:val=""/>
      <w:lvlJc w:val="left"/>
      <w:pPr>
        <w:tabs>
          <w:tab w:val="num" w:pos="360"/>
        </w:tabs>
      </w:pPr>
    </w:lvl>
    <w:lvl w:ilvl="7" w:tplc="081A13CC">
      <w:numFmt w:val="none"/>
      <w:lvlText w:val=""/>
      <w:lvlJc w:val="left"/>
      <w:pPr>
        <w:tabs>
          <w:tab w:val="num" w:pos="360"/>
        </w:tabs>
      </w:pPr>
    </w:lvl>
    <w:lvl w:ilvl="8" w:tplc="D744C630">
      <w:numFmt w:val="none"/>
      <w:lvlText w:val=""/>
      <w:lvlJc w:val="left"/>
      <w:pPr>
        <w:tabs>
          <w:tab w:val="num" w:pos="360"/>
        </w:tabs>
      </w:pPr>
    </w:lvl>
  </w:abstractNum>
  <w:abstractNum w:abstractNumId="3" w15:restartNumberingAfterBreak="0">
    <w:nsid w:val="3C276440"/>
    <w:multiLevelType w:val="hybridMultilevel"/>
    <w:tmpl w:val="DD708E4A"/>
    <w:lvl w:ilvl="0" w:tplc="234C9684">
      <w:start w:val="1"/>
      <w:numFmt w:val="decimal"/>
      <w:lvlText w:val="%1."/>
      <w:lvlJc w:val="left"/>
      <w:pPr>
        <w:ind w:left="1556" w:hanging="705"/>
        <w:textAlignment w:val="baseline"/>
      </w:pPr>
    </w:lvl>
    <w:lvl w:ilvl="1" w:tplc="ADD8D51A">
      <w:numFmt w:val="none"/>
      <w:lvlText w:val=""/>
      <w:lvlJc w:val="left"/>
      <w:pPr>
        <w:tabs>
          <w:tab w:val="num" w:pos="360"/>
        </w:tabs>
      </w:pPr>
    </w:lvl>
    <w:lvl w:ilvl="2" w:tplc="DDA458C6">
      <w:numFmt w:val="none"/>
      <w:lvlText w:val=""/>
      <w:lvlJc w:val="left"/>
      <w:pPr>
        <w:tabs>
          <w:tab w:val="num" w:pos="360"/>
        </w:tabs>
      </w:pPr>
    </w:lvl>
    <w:lvl w:ilvl="3" w:tplc="1C7C2638">
      <w:numFmt w:val="none"/>
      <w:lvlText w:val=""/>
      <w:lvlJc w:val="left"/>
      <w:pPr>
        <w:tabs>
          <w:tab w:val="num" w:pos="360"/>
        </w:tabs>
      </w:pPr>
    </w:lvl>
    <w:lvl w:ilvl="4" w:tplc="7AB01E2C">
      <w:numFmt w:val="none"/>
      <w:lvlText w:val=""/>
      <w:lvlJc w:val="left"/>
      <w:pPr>
        <w:tabs>
          <w:tab w:val="num" w:pos="360"/>
        </w:tabs>
      </w:pPr>
    </w:lvl>
    <w:lvl w:ilvl="5" w:tplc="FCA636C4">
      <w:numFmt w:val="none"/>
      <w:lvlText w:val=""/>
      <w:lvlJc w:val="left"/>
      <w:pPr>
        <w:tabs>
          <w:tab w:val="num" w:pos="360"/>
        </w:tabs>
      </w:pPr>
    </w:lvl>
    <w:lvl w:ilvl="6" w:tplc="6B60B758">
      <w:numFmt w:val="none"/>
      <w:lvlText w:val=""/>
      <w:lvlJc w:val="left"/>
      <w:pPr>
        <w:tabs>
          <w:tab w:val="num" w:pos="360"/>
        </w:tabs>
      </w:pPr>
    </w:lvl>
    <w:lvl w:ilvl="7" w:tplc="183AC19E">
      <w:numFmt w:val="none"/>
      <w:lvlText w:val=""/>
      <w:lvlJc w:val="left"/>
      <w:pPr>
        <w:tabs>
          <w:tab w:val="num" w:pos="360"/>
        </w:tabs>
      </w:pPr>
    </w:lvl>
    <w:lvl w:ilvl="8" w:tplc="51E42D54">
      <w:numFmt w:val="none"/>
      <w:lvlText w:val=""/>
      <w:lvlJc w:val="left"/>
      <w:pPr>
        <w:tabs>
          <w:tab w:val="num" w:pos="360"/>
        </w:tabs>
      </w:pPr>
    </w:lvl>
  </w:abstractNum>
  <w:abstractNum w:abstractNumId="4" w15:restartNumberingAfterBreak="0">
    <w:nsid w:val="5AAC4953"/>
    <w:multiLevelType w:val="hybridMultilevel"/>
    <w:tmpl w:val="4FA0162A"/>
    <w:lvl w:ilvl="0" w:tplc="CF26773A">
      <w:start w:val="1"/>
      <w:numFmt w:val="decimal"/>
      <w:lvlText w:val="（%1）"/>
      <w:lvlJc w:val="left"/>
      <w:pPr>
        <w:ind w:left="1015" w:hanging="735"/>
        <w:textAlignment w:val="baseline"/>
      </w:pPr>
    </w:lvl>
    <w:lvl w:ilvl="1" w:tplc="6ABC0C34">
      <w:numFmt w:val="none"/>
      <w:lvlText w:val=""/>
      <w:lvlJc w:val="left"/>
      <w:pPr>
        <w:tabs>
          <w:tab w:val="num" w:pos="360"/>
        </w:tabs>
      </w:pPr>
    </w:lvl>
    <w:lvl w:ilvl="2" w:tplc="7D6E7FB6">
      <w:numFmt w:val="none"/>
      <w:lvlText w:val=""/>
      <w:lvlJc w:val="left"/>
      <w:pPr>
        <w:tabs>
          <w:tab w:val="num" w:pos="360"/>
        </w:tabs>
      </w:pPr>
    </w:lvl>
    <w:lvl w:ilvl="3" w:tplc="C6D090D4">
      <w:numFmt w:val="none"/>
      <w:lvlText w:val=""/>
      <w:lvlJc w:val="left"/>
      <w:pPr>
        <w:tabs>
          <w:tab w:val="num" w:pos="360"/>
        </w:tabs>
      </w:pPr>
    </w:lvl>
    <w:lvl w:ilvl="4" w:tplc="9BDE218A">
      <w:numFmt w:val="none"/>
      <w:lvlText w:val=""/>
      <w:lvlJc w:val="left"/>
      <w:pPr>
        <w:tabs>
          <w:tab w:val="num" w:pos="360"/>
        </w:tabs>
      </w:pPr>
    </w:lvl>
    <w:lvl w:ilvl="5" w:tplc="1ACC81D4">
      <w:numFmt w:val="none"/>
      <w:lvlText w:val=""/>
      <w:lvlJc w:val="left"/>
      <w:pPr>
        <w:tabs>
          <w:tab w:val="num" w:pos="360"/>
        </w:tabs>
      </w:pPr>
    </w:lvl>
    <w:lvl w:ilvl="6" w:tplc="078CF354">
      <w:numFmt w:val="none"/>
      <w:lvlText w:val=""/>
      <w:lvlJc w:val="left"/>
      <w:pPr>
        <w:tabs>
          <w:tab w:val="num" w:pos="360"/>
        </w:tabs>
      </w:pPr>
    </w:lvl>
    <w:lvl w:ilvl="7" w:tplc="7B2845D0">
      <w:numFmt w:val="none"/>
      <w:lvlText w:val=""/>
      <w:lvlJc w:val="left"/>
      <w:pPr>
        <w:tabs>
          <w:tab w:val="num" w:pos="360"/>
        </w:tabs>
      </w:pPr>
    </w:lvl>
    <w:lvl w:ilvl="8" w:tplc="C256DF16">
      <w:numFmt w:val="none"/>
      <w:lvlText w:val=""/>
      <w:lvlJc w:val="left"/>
      <w:pPr>
        <w:tabs>
          <w:tab w:val="num" w:pos="360"/>
        </w:tabs>
      </w:pPr>
    </w:lvl>
  </w:abstractNum>
  <w:num w:numId="1" w16cid:durableId="1461920102">
    <w:abstractNumId w:val="4"/>
  </w:num>
  <w:num w:numId="2" w16cid:durableId="455410217">
    <w:abstractNumId w:val="2"/>
  </w:num>
  <w:num w:numId="3" w16cid:durableId="1736275014">
    <w:abstractNumId w:val="1"/>
  </w:num>
  <w:num w:numId="4" w16cid:durableId="1526482830">
    <w:abstractNumId w:val="0"/>
  </w:num>
  <w:num w:numId="5" w16cid:durableId="38641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2EB"/>
    <w:rsid w:val="000013D1"/>
    <w:rsid w:val="00006771"/>
    <w:rsid w:val="00041E17"/>
    <w:rsid w:val="00044237"/>
    <w:rsid w:val="00060EE7"/>
    <w:rsid w:val="00083F14"/>
    <w:rsid w:val="00094DA9"/>
    <w:rsid w:val="000F34E0"/>
    <w:rsid w:val="00121433"/>
    <w:rsid w:val="001447FE"/>
    <w:rsid w:val="0015733B"/>
    <w:rsid w:val="00171F4F"/>
    <w:rsid w:val="0018283F"/>
    <w:rsid w:val="00190976"/>
    <w:rsid w:val="00194D1C"/>
    <w:rsid w:val="00214EE9"/>
    <w:rsid w:val="002D31FF"/>
    <w:rsid w:val="003003A1"/>
    <w:rsid w:val="0032515E"/>
    <w:rsid w:val="00343B7C"/>
    <w:rsid w:val="003918DC"/>
    <w:rsid w:val="003D3CF8"/>
    <w:rsid w:val="004241F6"/>
    <w:rsid w:val="0045392C"/>
    <w:rsid w:val="00461C91"/>
    <w:rsid w:val="00470481"/>
    <w:rsid w:val="004A083F"/>
    <w:rsid w:val="004A1C1A"/>
    <w:rsid w:val="004F29CE"/>
    <w:rsid w:val="00526817"/>
    <w:rsid w:val="00560EDA"/>
    <w:rsid w:val="00562F8B"/>
    <w:rsid w:val="005C31BF"/>
    <w:rsid w:val="005E66D6"/>
    <w:rsid w:val="005F15CB"/>
    <w:rsid w:val="00602666"/>
    <w:rsid w:val="006318CF"/>
    <w:rsid w:val="00637E85"/>
    <w:rsid w:val="006900AE"/>
    <w:rsid w:val="006D0E6A"/>
    <w:rsid w:val="00707308"/>
    <w:rsid w:val="0071266D"/>
    <w:rsid w:val="00782514"/>
    <w:rsid w:val="00786A02"/>
    <w:rsid w:val="00786B88"/>
    <w:rsid w:val="00793D89"/>
    <w:rsid w:val="007C0B9E"/>
    <w:rsid w:val="007D7CA2"/>
    <w:rsid w:val="00812B09"/>
    <w:rsid w:val="00824080"/>
    <w:rsid w:val="008959B4"/>
    <w:rsid w:val="008B3600"/>
    <w:rsid w:val="008D43F4"/>
    <w:rsid w:val="008D7E64"/>
    <w:rsid w:val="00927854"/>
    <w:rsid w:val="009365C8"/>
    <w:rsid w:val="009862EB"/>
    <w:rsid w:val="00997347"/>
    <w:rsid w:val="009B2721"/>
    <w:rsid w:val="00A13F8F"/>
    <w:rsid w:val="00AA0F31"/>
    <w:rsid w:val="00AD22E7"/>
    <w:rsid w:val="00B028D9"/>
    <w:rsid w:val="00B602EB"/>
    <w:rsid w:val="00BA6B76"/>
    <w:rsid w:val="00BB49D6"/>
    <w:rsid w:val="00BC0400"/>
    <w:rsid w:val="00C950FD"/>
    <w:rsid w:val="00CA1AF1"/>
    <w:rsid w:val="00D000DF"/>
    <w:rsid w:val="00D359C5"/>
    <w:rsid w:val="00D5786A"/>
    <w:rsid w:val="00D63692"/>
    <w:rsid w:val="00D912FD"/>
    <w:rsid w:val="00D93F8D"/>
    <w:rsid w:val="00DF7AAC"/>
    <w:rsid w:val="00E70B43"/>
    <w:rsid w:val="00EA52CA"/>
    <w:rsid w:val="00EC53C2"/>
    <w:rsid w:val="00EE50E7"/>
    <w:rsid w:val="00FA7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6F81F"/>
  <w15:docId w15:val="{2169393E-89A7-43ED-B805-1BF22491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使用中文字体)" w:eastAsia="(使用中文字体)" w:hAnsi="(使用中文字体)"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862EB"/>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9862EB"/>
  </w:style>
  <w:style w:type="table" w:customStyle="1" w:styleId="TableNormal">
    <w:name w:val="TableNormal"/>
    <w:semiHidden/>
    <w:rsid w:val="009862EB"/>
    <w:tblPr>
      <w:tblCellMar>
        <w:top w:w="0" w:type="dxa"/>
        <w:left w:w="0" w:type="dxa"/>
        <w:bottom w:w="0" w:type="dxa"/>
        <w:right w:w="0" w:type="dxa"/>
      </w:tblCellMar>
    </w:tblPr>
  </w:style>
  <w:style w:type="numbering" w:customStyle="1" w:styleId="NormalList">
    <w:name w:val="NormalList"/>
    <w:semiHidden/>
    <w:rsid w:val="009862EB"/>
  </w:style>
  <w:style w:type="character" w:styleId="a3">
    <w:name w:val="Hyperlink"/>
    <w:rsid w:val="009862EB"/>
    <w:rPr>
      <w:color w:val="0000FF"/>
      <w:u w:val="single"/>
    </w:rPr>
  </w:style>
  <w:style w:type="paragraph" w:customStyle="1" w:styleId="Acetate">
    <w:name w:val="Acetate"/>
    <w:basedOn w:val="a"/>
    <w:semiHidden/>
    <w:rsid w:val="009862EB"/>
    <w:rPr>
      <w:sz w:val="18"/>
      <w:szCs w:val="18"/>
    </w:rPr>
  </w:style>
  <w:style w:type="paragraph" w:customStyle="1" w:styleId="1">
    <w:name w:val="页眉1"/>
    <w:basedOn w:val="a"/>
    <w:rsid w:val="009862EB"/>
    <w:pPr>
      <w:pBdr>
        <w:bottom w:val="single" w:sz="6" w:space="1" w:color="000000"/>
      </w:pBdr>
      <w:tabs>
        <w:tab w:val="center" w:pos="4153"/>
        <w:tab w:val="right" w:pos="8306"/>
      </w:tabs>
      <w:spacing w:line="240" w:lineRule="atLeast"/>
      <w:jc w:val="center"/>
    </w:pPr>
    <w:rPr>
      <w:kern w:val="0"/>
      <w:sz w:val="18"/>
      <w:szCs w:val="20"/>
    </w:rPr>
  </w:style>
  <w:style w:type="paragraph" w:customStyle="1" w:styleId="NavPane">
    <w:name w:val="NavPane"/>
    <w:basedOn w:val="a"/>
    <w:semiHidden/>
    <w:rsid w:val="009862EB"/>
    <w:pPr>
      <w:shd w:val="clear" w:color="auto" w:fill="000080"/>
    </w:pPr>
  </w:style>
  <w:style w:type="paragraph" w:customStyle="1" w:styleId="10">
    <w:name w:val="页脚1"/>
    <w:basedOn w:val="a"/>
    <w:link w:val="UserStyle0"/>
    <w:rsid w:val="009862EB"/>
    <w:pPr>
      <w:tabs>
        <w:tab w:val="center" w:pos="4153"/>
        <w:tab w:val="right" w:pos="8306"/>
      </w:tabs>
      <w:snapToGrid w:val="0"/>
      <w:jc w:val="left"/>
    </w:pPr>
    <w:rPr>
      <w:sz w:val="18"/>
      <w:szCs w:val="18"/>
    </w:rPr>
  </w:style>
  <w:style w:type="character" w:customStyle="1" w:styleId="UserStyle0">
    <w:name w:val="UserStyle_0"/>
    <w:link w:val="10"/>
    <w:rsid w:val="009862EB"/>
    <w:rPr>
      <w:kern w:val="2"/>
      <w:sz w:val="18"/>
      <w:szCs w:val="18"/>
    </w:rPr>
  </w:style>
  <w:style w:type="paragraph" w:customStyle="1" w:styleId="BodyText">
    <w:name w:val="BodyText"/>
    <w:basedOn w:val="a"/>
    <w:link w:val="UserStyle1"/>
    <w:rsid w:val="009862EB"/>
    <w:pPr>
      <w:ind w:left="219"/>
      <w:jc w:val="left"/>
    </w:pPr>
    <w:rPr>
      <w:kern w:val="0"/>
      <w:sz w:val="73"/>
      <w:szCs w:val="73"/>
    </w:rPr>
  </w:style>
  <w:style w:type="character" w:customStyle="1" w:styleId="UserStyle1">
    <w:name w:val="UserStyle_1"/>
    <w:link w:val="BodyText"/>
    <w:rsid w:val="009862EB"/>
    <w:rPr>
      <w:rFonts w:ascii="(使用中文字体)" w:eastAsia="(使用中文字体)" w:hAnsi="(使用中文字体)"/>
      <w:sz w:val="73"/>
      <w:szCs w:val="73"/>
    </w:rPr>
  </w:style>
  <w:style w:type="paragraph" w:styleId="a4">
    <w:name w:val="Date"/>
    <w:basedOn w:val="a"/>
    <w:next w:val="a"/>
    <w:link w:val="a5"/>
    <w:rsid w:val="009862EB"/>
    <w:pPr>
      <w:ind w:leftChars="2500" w:left="100"/>
    </w:pPr>
  </w:style>
  <w:style w:type="character" w:customStyle="1" w:styleId="a5">
    <w:name w:val="日期 字符"/>
    <w:link w:val="a4"/>
    <w:rsid w:val="009862EB"/>
    <w:rPr>
      <w:kern w:val="2"/>
      <w:sz w:val="21"/>
      <w:szCs w:val="24"/>
    </w:rPr>
  </w:style>
  <w:style w:type="character" w:styleId="a6">
    <w:name w:val="FollowedHyperlink"/>
    <w:rsid w:val="009862EB"/>
    <w:rPr>
      <w:color w:val="954F72"/>
      <w:u w:val="single"/>
    </w:rPr>
  </w:style>
  <w:style w:type="paragraph" w:customStyle="1" w:styleId="UserStyle3">
    <w:name w:val="UserStyle_3"/>
    <w:basedOn w:val="a"/>
    <w:rsid w:val="009862EB"/>
    <w:pPr>
      <w:spacing w:before="100" w:beforeAutospacing="1" w:after="100" w:afterAutospacing="1"/>
      <w:jc w:val="left"/>
    </w:pPr>
    <w:rPr>
      <w:kern w:val="0"/>
      <w:sz w:val="18"/>
      <w:szCs w:val="18"/>
    </w:rPr>
  </w:style>
  <w:style w:type="paragraph" w:customStyle="1" w:styleId="UserStyle4">
    <w:name w:val="UserStyle_4"/>
    <w:basedOn w:val="a"/>
    <w:rsid w:val="009862EB"/>
    <w:pPr>
      <w:spacing w:before="100" w:beforeAutospacing="1" w:after="100" w:afterAutospacing="1"/>
      <w:jc w:val="left"/>
    </w:pPr>
    <w:rPr>
      <w:kern w:val="0"/>
      <w:sz w:val="18"/>
      <w:szCs w:val="18"/>
    </w:rPr>
  </w:style>
  <w:style w:type="paragraph" w:customStyle="1" w:styleId="UserStyle5">
    <w:name w:val="UserStyle_5"/>
    <w:basedOn w:val="a"/>
    <w:rsid w:val="009862EB"/>
    <w:pPr>
      <w:spacing w:before="100" w:beforeAutospacing="1" w:after="100" w:afterAutospacing="1"/>
      <w:jc w:val="left"/>
    </w:pPr>
    <w:rPr>
      <w:kern w:val="0"/>
      <w:sz w:val="20"/>
      <w:szCs w:val="20"/>
    </w:rPr>
  </w:style>
  <w:style w:type="paragraph" w:customStyle="1" w:styleId="UserStyle6">
    <w:name w:val="UserStyle_6"/>
    <w:basedOn w:val="a"/>
    <w:rsid w:val="009862EB"/>
    <w:pPr>
      <w:spacing w:before="100" w:beforeAutospacing="1" w:after="100" w:afterAutospacing="1"/>
      <w:jc w:val="left"/>
    </w:pPr>
    <w:rPr>
      <w:kern w:val="0"/>
      <w:sz w:val="20"/>
      <w:szCs w:val="20"/>
    </w:rPr>
  </w:style>
  <w:style w:type="paragraph" w:customStyle="1" w:styleId="UserStyle7">
    <w:name w:val="UserStyle_7"/>
    <w:basedOn w:val="a"/>
    <w:rsid w:val="009862EB"/>
    <w:pPr>
      <w:spacing w:before="100" w:beforeAutospacing="1" w:after="100" w:afterAutospacing="1"/>
      <w:jc w:val="left"/>
    </w:pPr>
    <w:rPr>
      <w:rFonts w:cs="(使用中文字体)"/>
      <w:b/>
      <w:bCs/>
      <w:kern w:val="0"/>
      <w:sz w:val="20"/>
      <w:szCs w:val="20"/>
    </w:rPr>
  </w:style>
  <w:style w:type="paragraph" w:customStyle="1" w:styleId="UserStyle8">
    <w:name w:val="UserStyle_8"/>
    <w:basedOn w:val="a"/>
    <w:rsid w:val="009862E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kern w:val="0"/>
      <w:sz w:val="20"/>
      <w:szCs w:val="20"/>
    </w:rPr>
  </w:style>
  <w:style w:type="paragraph" w:customStyle="1" w:styleId="UserStyle9">
    <w:name w:val="UserStyle_9"/>
    <w:basedOn w:val="a"/>
    <w:rsid w:val="009862E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kern w:val="0"/>
      <w:sz w:val="20"/>
      <w:szCs w:val="20"/>
    </w:rPr>
  </w:style>
  <w:style w:type="paragraph" w:customStyle="1" w:styleId="UserStyle10">
    <w:name w:val="UserStyle_10"/>
    <w:basedOn w:val="a"/>
    <w:rsid w:val="009862EB"/>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kern w:val="0"/>
      <w:sz w:val="20"/>
      <w:szCs w:val="20"/>
    </w:rPr>
  </w:style>
  <w:style w:type="paragraph" w:customStyle="1" w:styleId="UserStyle11">
    <w:name w:val="UserStyle_11"/>
    <w:basedOn w:val="a"/>
    <w:rsid w:val="009862EB"/>
    <w:pPr>
      <w:spacing w:before="100" w:beforeAutospacing="1" w:after="100" w:afterAutospacing="1"/>
      <w:jc w:val="left"/>
    </w:pPr>
    <w:rPr>
      <w:kern w:val="0"/>
      <w:sz w:val="24"/>
    </w:rPr>
  </w:style>
  <w:style w:type="paragraph" w:customStyle="1" w:styleId="UserStyle12">
    <w:name w:val="UserStyle_12"/>
    <w:basedOn w:val="a"/>
    <w:rsid w:val="009862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cs="(使用中文字体)"/>
      <w:b/>
      <w:bCs/>
      <w:kern w:val="0"/>
      <w:sz w:val="20"/>
      <w:szCs w:val="20"/>
    </w:rPr>
  </w:style>
  <w:style w:type="paragraph" w:customStyle="1" w:styleId="UserStyle13">
    <w:name w:val="UserStyle_13"/>
    <w:basedOn w:val="a"/>
    <w:rsid w:val="009862E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kern w:val="0"/>
      <w:sz w:val="20"/>
      <w:szCs w:val="20"/>
    </w:rPr>
  </w:style>
  <w:style w:type="paragraph" w:customStyle="1" w:styleId="UserStyle14">
    <w:name w:val="UserStyle_14"/>
    <w:basedOn w:val="a"/>
    <w:rsid w:val="009862EB"/>
    <w:pPr>
      <w:spacing w:before="100" w:beforeAutospacing="1" w:after="100" w:afterAutospacing="1"/>
      <w:jc w:val="center"/>
    </w:pPr>
    <w:rPr>
      <w:kern w:val="0"/>
      <w:sz w:val="24"/>
    </w:rPr>
  </w:style>
  <w:style w:type="paragraph" w:customStyle="1" w:styleId="UserStyle15">
    <w:name w:val="UserStyle_15"/>
    <w:basedOn w:val="a"/>
    <w:rsid w:val="009862EB"/>
    <w:pPr>
      <w:spacing w:before="100" w:beforeAutospacing="1" w:after="100" w:afterAutospacing="1"/>
      <w:jc w:val="center"/>
    </w:pPr>
    <w:rPr>
      <w:rFonts w:cs="(使用中文字体)"/>
      <w:b/>
      <w:bCs/>
      <w:kern w:val="0"/>
      <w:sz w:val="24"/>
    </w:rPr>
  </w:style>
  <w:style w:type="paragraph" w:customStyle="1" w:styleId="UserStyle16">
    <w:name w:val="UserStyle_16"/>
    <w:basedOn w:val="a"/>
    <w:rsid w:val="009862EB"/>
    <w:pPr>
      <w:shd w:val="clear" w:color="auto" w:fill="FFFFFF"/>
      <w:spacing w:before="100" w:beforeAutospacing="1" w:after="100" w:afterAutospacing="1"/>
      <w:jc w:val="center"/>
    </w:pPr>
    <w:rPr>
      <w:kern w:val="0"/>
      <w:sz w:val="24"/>
    </w:rPr>
  </w:style>
  <w:style w:type="paragraph" w:customStyle="1" w:styleId="BodyTextIndent">
    <w:name w:val="BodyTextIndent"/>
    <w:basedOn w:val="a"/>
    <w:link w:val="UserStyle17"/>
    <w:rsid w:val="009862EB"/>
    <w:pPr>
      <w:spacing w:after="120"/>
      <w:ind w:leftChars="200" w:left="420"/>
    </w:pPr>
  </w:style>
  <w:style w:type="character" w:customStyle="1" w:styleId="UserStyle17">
    <w:name w:val="UserStyle_17"/>
    <w:link w:val="BodyTextIndent"/>
    <w:rsid w:val="009862EB"/>
    <w:rPr>
      <w:kern w:val="2"/>
      <w:sz w:val="21"/>
      <w:szCs w:val="24"/>
    </w:rPr>
  </w:style>
  <w:style w:type="character" w:customStyle="1" w:styleId="UserStyle18">
    <w:name w:val="UserStyle_18"/>
    <w:rsid w:val="009862EB"/>
    <w:rPr>
      <w:sz w:val="18"/>
    </w:rPr>
  </w:style>
  <w:style w:type="paragraph" w:styleId="a7">
    <w:name w:val="header"/>
    <w:basedOn w:val="a"/>
    <w:link w:val="a8"/>
    <w:uiPriority w:val="99"/>
    <w:unhideWhenUsed/>
    <w:rsid w:val="004A1C1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4A1C1A"/>
    <w:rPr>
      <w:kern w:val="2"/>
      <w:sz w:val="18"/>
      <w:szCs w:val="18"/>
    </w:rPr>
  </w:style>
  <w:style w:type="paragraph" w:styleId="a9">
    <w:name w:val="footer"/>
    <w:basedOn w:val="a"/>
    <w:link w:val="aa"/>
    <w:uiPriority w:val="99"/>
    <w:unhideWhenUsed/>
    <w:rsid w:val="004A1C1A"/>
    <w:pPr>
      <w:tabs>
        <w:tab w:val="center" w:pos="4153"/>
        <w:tab w:val="right" w:pos="8306"/>
      </w:tabs>
      <w:snapToGrid w:val="0"/>
      <w:jc w:val="left"/>
    </w:pPr>
    <w:rPr>
      <w:sz w:val="18"/>
      <w:szCs w:val="18"/>
    </w:rPr>
  </w:style>
  <w:style w:type="character" w:customStyle="1" w:styleId="aa">
    <w:name w:val="页脚 字符"/>
    <w:basedOn w:val="a0"/>
    <w:link w:val="a9"/>
    <w:uiPriority w:val="99"/>
    <w:rsid w:val="004A1C1A"/>
    <w:rPr>
      <w:kern w:val="2"/>
      <w:sz w:val="18"/>
      <w:szCs w:val="18"/>
    </w:rPr>
  </w:style>
  <w:style w:type="paragraph" w:styleId="ab">
    <w:name w:val="Body Text"/>
    <w:basedOn w:val="a"/>
    <w:link w:val="ac"/>
    <w:uiPriority w:val="1"/>
    <w:qFormat/>
    <w:rsid w:val="00214EE9"/>
    <w:pPr>
      <w:widowControl w:val="0"/>
      <w:autoSpaceDE w:val="0"/>
      <w:autoSpaceDN w:val="0"/>
      <w:adjustRightInd w:val="0"/>
      <w:ind w:left="219"/>
      <w:jc w:val="left"/>
      <w:textAlignment w:val="auto"/>
    </w:pPr>
    <w:rPr>
      <w:rFonts w:ascii="@(使用中文字体)" w:eastAsia="@(使用中文字体)" w:hAnsi="Cambria Math" w:cs="@(使用中文字体)"/>
      <w:kern w:val="0"/>
      <w:sz w:val="73"/>
      <w:szCs w:val="73"/>
    </w:rPr>
  </w:style>
  <w:style w:type="character" w:customStyle="1" w:styleId="ac">
    <w:name w:val="正文文本 字符"/>
    <w:basedOn w:val="a0"/>
    <w:link w:val="ab"/>
    <w:uiPriority w:val="1"/>
    <w:rsid w:val="00214EE9"/>
    <w:rPr>
      <w:rFonts w:ascii="@(使用中文字体)" w:eastAsia="@(使用中文字体)" w:hAnsi="Cambria Math" w:cs="@(使用中文字体)"/>
      <w:sz w:val="73"/>
      <w:szCs w:val="73"/>
    </w:rPr>
  </w:style>
  <w:style w:type="character" w:styleId="ad">
    <w:name w:val="Unresolved Mention"/>
    <w:basedOn w:val="a0"/>
    <w:uiPriority w:val="99"/>
    <w:semiHidden/>
    <w:unhideWhenUsed/>
    <w:rsid w:val="00343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37038;&#31665;liuzl1@bjt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32839-4CDC-440E-937E-F4C321BEA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13</cp:revision>
  <dcterms:created xsi:type="dcterms:W3CDTF">2022-04-13T00:57:00Z</dcterms:created>
  <dcterms:modified xsi:type="dcterms:W3CDTF">2022-04-13T10:28:00Z</dcterms:modified>
</cp:coreProperties>
</file>