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6F7E" w14:textId="77777777" w:rsidR="002554B4" w:rsidRPr="00DE5F92" w:rsidRDefault="002554B4" w:rsidP="002554B4">
      <w:pPr>
        <w:autoSpaceDE w:val="0"/>
        <w:autoSpaceDN w:val="0"/>
        <w:adjustRightInd w:val="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附件2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全国颠覆性技术创新大赛项目合规性审查标准</w:t>
      </w:r>
    </w:p>
    <w:p w14:paraId="22CA0E51" w14:textId="77777777" w:rsidR="002554B4" w:rsidRDefault="002554B4" w:rsidP="002554B4">
      <w:pPr>
        <w:numPr>
          <w:ilvl w:val="0"/>
          <w:numId w:val="1"/>
        </w:numPr>
        <w:autoSpaceDE w:val="0"/>
        <w:autoSpaceDN w:val="0"/>
        <w:adjustRightInd w:val="0"/>
        <w:rPr>
          <w:rFonts w:ascii="仿宋_GB2312" w:eastAsia="仿宋_GB2312" w:cs="仿宋_GB2312"/>
          <w:b/>
          <w:bCs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参赛单位及项目是否符合要求</w:t>
      </w:r>
    </w:p>
    <w:p w14:paraId="3C93EF3A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参赛单位及项目在符合《通知》中有关要求的前提下，重点审查以下几方面要求。</w:t>
      </w:r>
    </w:p>
    <w:p w14:paraId="124D4795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（一）参赛单位要求。1.参赛单位应是具有独立法人资格的企事业单位等，不接受个人或团体形式参赛；</w:t>
      </w:r>
    </w:p>
    <w:p w14:paraId="39BFEBDB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2.参赛单位依法存在并继续正常营业，且经营规范、社会信誉良好、无知识产权纠纷；</w:t>
      </w:r>
    </w:p>
    <w:p w14:paraId="12C80A67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3.参赛单位应具有较强的创新能力和一定的研究工作基础：要求填报的资料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第三步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中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九、研究工作基础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，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参赛单位在该研究方向的前期任务承担情况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参赛单位相关科研条件支撑状况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两项不能同时为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无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或无实质性内容。</w:t>
      </w:r>
    </w:p>
    <w:p w14:paraId="1F43BCBB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（二）参赛项目要求。1.参赛项目所研究的技术应属于技术重大创新与突破、技术的创新组合或技术的颠覆性应用中的某一类；</w:t>
      </w:r>
    </w:p>
    <w:p w14:paraId="04AC04F7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2.参赛项目应清晰阐明其研究目标，包括项目所采用的关键技术、拟解决的产业关键问题、将取代的现有技术情况等；</w:t>
      </w:r>
    </w:p>
    <w:p w14:paraId="56471F97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3.参赛项目应清晰阐明其技术优势或如何取代现有技术情况。</w:t>
      </w:r>
    </w:p>
    <w:p w14:paraId="0193D5FA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t>二、项目报名信息与实际信息应保持一致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要求填报的资料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第一步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中按实际情况填报是否为高新技术企业、备案的科技型中小企业，是否为上市企业。</w:t>
      </w:r>
    </w:p>
    <w:p w14:paraId="1F847D70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b/>
          <w:bCs/>
          <w:kern w:val="0"/>
          <w:sz w:val="32"/>
          <w:szCs w:val="32"/>
        </w:rPr>
        <w:lastRenderedPageBreak/>
        <w:t>三、项目报名资料是否完整，填报、上传的资料应符合相关要求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（一）要求填报的资料中标有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*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的栏目为必填内容，其中，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一、基本情况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栏目应按实际情况填写；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二、研究目标、关键技术和拟解决的产业关键问题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三、现有技术在产业的应用现状及其局限性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四、本技术对现有技术的替代性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五、本颠覆性技术对有关产业的颠覆要点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六、项目研究内容、研究方法及技术路线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七、项目风险分析及对策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八、本技术的影响力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九、研究工作基础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十、项目负责人及核心成员研究背景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十一、进度安排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等栏目不得填报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无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；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十三、项目目标、成果与考核指标表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栏目中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完成时指标值/状态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不得填报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无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。</w:t>
      </w:r>
    </w:p>
    <w:p w14:paraId="38CCEC35" w14:textId="77777777" w:rsidR="002554B4" w:rsidRPr="00DE5F92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（二）填报的内容与填报要求应一致，较为明确地回答相关问题，上述不得填报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无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的栏目填写的内容不得少于20字。</w:t>
      </w:r>
    </w:p>
    <w:p w14:paraId="288E8D47" w14:textId="77777777" w:rsidR="002554B4" w:rsidRPr="00301CFE" w:rsidRDefault="002554B4" w:rsidP="002554B4">
      <w:pPr>
        <w:autoSpaceDE w:val="0"/>
        <w:autoSpaceDN w:val="0"/>
        <w:adjustRightInd w:val="0"/>
        <w:ind w:firstLineChars="200" w:firstLine="640"/>
        <w:rPr>
          <w:rFonts w:ascii="仿宋_GB2312" w:eastAsia="仿宋_GB2312" w:hAnsi="Calibri" w:cs="仿宋_GB2312" w:hint="eastAsia"/>
          <w:kern w:val="0"/>
          <w:sz w:val="32"/>
          <w:szCs w:val="32"/>
        </w:rPr>
      </w:pPr>
      <w:r w:rsidRPr="00DE5F92">
        <w:rPr>
          <w:rFonts w:ascii="仿宋_GB2312" w:eastAsia="仿宋_GB2312" w:cs="仿宋_GB2312"/>
          <w:kern w:val="0"/>
          <w:sz w:val="32"/>
          <w:szCs w:val="32"/>
        </w:rPr>
        <w:t>（三）要求填报的资料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第四步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中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“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签字并盖企业公章《承诺书》文件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”</w:t>
      </w:r>
      <w:r w:rsidRPr="00DE5F92">
        <w:rPr>
          <w:rFonts w:ascii="仿宋_GB2312" w:eastAsia="仿宋_GB2312" w:cs="仿宋_GB2312"/>
          <w:kern w:val="0"/>
          <w:sz w:val="32"/>
          <w:szCs w:val="32"/>
        </w:rPr>
        <w:t>，参赛单位按要求上传承诺书签字并盖章，签章与参赛单位、项目负责人一致。</w:t>
      </w:r>
    </w:p>
    <w:p w14:paraId="4F76C4F9" w14:textId="77777777" w:rsidR="003568A1" w:rsidRPr="002554B4" w:rsidRDefault="00000000"/>
    <w:sectPr w:rsidR="003568A1" w:rsidRPr="002554B4">
      <w:footerReference w:type="default" r:id="rId5"/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9AAE" w14:textId="77777777" w:rsidR="00C20AA2" w:rsidRDefault="00000000">
    <w:pPr>
      <w:pStyle w:val="a3"/>
      <w:jc w:val="center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Pr="006C0514">
      <w:rPr>
        <w:noProof/>
        <w:lang w:val="zh-CN" w:eastAsia="zh-CN"/>
      </w:rPr>
      <w:t>5</w:t>
    </w:r>
    <w:r>
      <w:fldChar w:fldCharType="end"/>
    </w:r>
  </w:p>
  <w:p w14:paraId="341106C3" w14:textId="77777777" w:rsidR="00C20AA2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9AB"/>
    <w:multiLevelType w:val="hybridMultilevel"/>
    <w:tmpl w:val="F26CD9CE"/>
    <w:lvl w:ilvl="0" w:tplc="08D08D02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36205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B4"/>
    <w:rsid w:val="000D031C"/>
    <w:rsid w:val="002554B4"/>
    <w:rsid w:val="00E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B153"/>
  <w15:chartTrackingRefBased/>
  <w15:docId w15:val="{D7965CC2-2EA5-C94F-AA12-40E2F2C7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B4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54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554B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2022-07-13T09:56:00Z</dcterms:created>
  <dcterms:modified xsi:type="dcterms:W3CDTF">2022-07-13T09:57:00Z</dcterms:modified>
</cp:coreProperties>
</file>